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35" w:rsidRDefault="00D92205" w:rsidP="00D92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05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  <w:r w:rsidR="009F0485">
        <w:rPr>
          <w:rFonts w:ascii="Times New Roman" w:hAnsi="Times New Roman" w:cs="Times New Roman"/>
          <w:b/>
          <w:sz w:val="28"/>
          <w:szCs w:val="28"/>
        </w:rPr>
        <w:t xml:space="preserve"> МАОУ СОШ № 4 </w:t>
      </w:r>
    </w:p>
    <w:p w:rsidR="00D92205" w:rsidRDefault="00D92205"/>
    <w:p w:rsidR="00D92205" w:rsidRPr="009B31A6" w:rsidRDefault="00D92205" w:rsidP="00D92205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организации образовательного процесса школа располагает зданием по адресу: ул. Карла Маркса 16/1, общей площадью 3392,7 </w:t>
      </w:r>
      <w:proofErr w:type="spellStart"/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>кв.м</w:t>
      </w:r>
      <w:proofErr w:type="spellEnd"/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>. Здание школы передано в оперативное управление 308 Комитетом по управлению имуществом администрации Чайковского муниципального района на основании договора № 01086 от 17.03.2010 г.</w:t>
      </w:r>
    </w:p>
    <w:p w:rsidR="00D92205" w:rsidRPr="009B31A6" w:rsidRDefault="00D92205" w:rsidP="00D92205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>В здании находятся 27 учебных кабинетов.</w:t>
      </w:r>
    </w:p>
    <w:p w:rsidR="00D92205" w:rsidRPr="009B31A6" w:rsidRDefault="00D92205" w:rsidP="00D92205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>Все учебные помещения школы отвечают санитарно-гигиеническим нормам. Школа располагает необходимым набором средств обучения для полноценной организации УВП., действует система противопожарной сигнализации и тревожная кнопка.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Материально-технические условия реализации основной образовательной программы основного общего образования обеспечивают: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возможность достижения обучающимися результатов освоения основной образовательной программы основного общего образования;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безопасность и комфортность организации учебного процесса;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возможность для беспрепятственного доступа всех участников образовательного процесса, в том числе обучающихся с ОВЗ, к объектам инфраструктуры школы.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proofErr w:type="spellStart"/>
      <w:r w:rsidRPr="009B31A6">
        <w:rPr>
          <w:color w:val="auto"/>
          <w:sz w:val="28"/>
          <w:szCs w:val="28"/>
        </w:rPr>
        <w:t>Критериальными</w:t>
      </w:r>
      <w:proofErr w:type="spellEnd"/>
      <w:r w:rsidRPr="009B31A6">
        <w:rPr>
          <w:color w:val="auto"/>
          <w:sz w:val="28"/>
          <w:szCs w:val="28"/>
        </w:rPr>
        <w:t xml:space="preserve"> источниками оценки материально-технических условий образовательной деятельности являются требования ФГОС ООО, лицензионные требования и условия Положения о лицензировании образовательной деятельности, утвержденного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 xml:space="preserve">Федеральный перечень учебников, утвержденный приказом Минпросвещения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lastRenderedPageBreak/>
        <w:t>В зональную структуру образовательной организации включены: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входная зона;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кабинеты, мастерские, студии для организации учебного процесса;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лаборантские помещения;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библиотека с рабочими зонами: книгохранилищем, читальным залом;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спортивный зал;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пищевой блок;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административные помещения;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гардероб;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санитарные узлы (туалеты);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помещения/ место для хранения уборочного инвентаря.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Состав и площади помещений предоставляют условия для: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основного общего образования согласно избранным направлениям учебного плана в соответствии с ФГОС ООО;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организации режима труда и отдыха участников образовательного процесса;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размещения в кабинетах, мастерских, студиях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 состав учебных кабинетов входят: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 русского языка и литературы;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иностранного языка;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истории и обществознания;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географии;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музыки;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физики;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химии;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биологии;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 математики;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информатики;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 технологии;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Некоторые кабинеты интегрированы (например, кабинет русского языка и литературы, кабинет истории и обществознания), наличие которых предполагается утвержденной в организации образовательной программой.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Учебные кабинеты включают следующие зоны: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рабочее место учителя с пространством для размещения часто используемого оснащения;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рабочую зону учащихся с местом для размещения личных вещей;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пространство для размещения и хранения учебного оборудования;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демонстрационную зону.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lastRenderedPageBreak/>
        <w:t>Компонентами оснащения учебного кабинета являются: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школьная мебель;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технические средства;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лабораторно-технологическое оборудование;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фонд дополнительной литературы;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учебно-наглядные пособия;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учебно-методические материалы.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В базовый комплект мебели входят: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доска классная;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стол учителя;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стул учителя (приставной);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кресло для учителя;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столы ученические (регулируемые по высоте);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стулья ученические (регулируемые по высоте);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шкаф для хранения учебных пособий;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стеллаж демонстрационный.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В базовый комплект технических средств входят: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компьютер/ноутбук с периферией;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многофункциональное устройство (МФУ) или принтер, сканер, ксерокс;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сетевой фильтр.</w:t>
      </w:r>
    </w:p>
    <w:p w:rsidR="00D92205" w:rsidRPr="00D92205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 xml:space="preserve">В учебных кабинетах химии, биологии, физики, информатики, </w:t>
      </w:r>
      <w:r w:rsidRPr="00D92205">
        <w:t xml:space="preserve">технологии </w:t>
      </w:r>
      <w:r w:rsidRPr="00D92205">
        <w:rPr>
          <w:rStyle w:val="a6"/>
          <w:rFonts w:eastAsia="Courier New"/>
          <w:sz w:val="28"/>
          <w:szCs w:val="28"/>
        </w:rPr>
        <w:t>предусматривается наличие специализированной мебели.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Состояние оснащения учебных кабинетов и иных учебных подразделений оценивается по следующим параметрам (см. таблицу).</w:t>
      </w:r>
    </w:p>
    <w:p w:rsidR="00D92205" w:rsidRPr="009B31A6" w:rsidRDefault="00D92205" w:rsidP="00D92205">
      <w:pPr>
        <w:pStyle w:val="a5"/>
        <w:tabs>
          <w:tab w:val="left" w:pos="567"/>
        </w:tabs>
        <w:ind w:firstLine="42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color w:val="auto"/>
          <w:sz w:val="28"/>
          <w:szCs w:val="28"/>
        </w:rPr>
        <w:t>Оснащение учебных кабинетов</w:t>
      </w:r>
    </w:p>
    <w:tbl>
      <w:tblPr>
        <w:tblOverlap w:val="never"/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546"/>
        <w:gridCol w:w="6520"/>
        <w:gridCol w:w="1263"/>
      </w:tblGrid>
      <w:tr w:rsidR="00D92205" w:rsidRPr="009B31A6" w:rsidTr="008F67EC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Компоненты структуры образовательной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left="58" w:hanging="4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Необходимое оборудование и оснащение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Необходимо/ имеются 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русского языка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49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репродукции картин, портретов писателей и лингвистов;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аудиокниги, фонохрестоматии, видеофильмы;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lastRenderedPageBreak/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русского языка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репродукции картин, портретов писателей и лингвистов;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аудиокниги, фонохрестоматии, видеофильмы;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английского языка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репродукции картин, портретов;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раздаточные: дидактические карточки, раздаточный материал; 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аудиокниги, видеофильмы;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математики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видеофильмы.; 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математики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видеофильмы.; 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истории, обществознания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Учебно-наглядные пособия (печатные пособия демонстрационные: таблицы, репродукции картин, портретов;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раздаточные: дидактические карточки, раздаточный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Методические рекомендации по использованию различных </w:t>
            </w: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географии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(энциклопедии)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Учебно-наглядные пособия (печатные пособия демонстрационные: таблицы, карты;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биологии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компью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>- 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-печатные пособия демонстрационные: таблицы; учебные макеты;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--электронные приложения к учебникам, видеофильмы, тренажеры.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Расходные материалы, обеспечивающие различные виды деятельности обучающихся,  </w:t>
            </w:r>
            <w:r w:rsidRPr="009B31A6">
              <w:rPr>
                <w:color w:val="auto"/>
                <w:sz w:val="24"/>
                <w:szCs w:val="24"/>
              </w:rPr>
              <w:t>комплекты специального лабораторного оборудования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музыки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портретов композиторов; 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фонотека, видеофильмы; 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технологии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Учебно-наглядные пособия (печатные пособия демонстрационные: таблицы; </w:t>
            </w:r>
          </w:p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</w:t>
            </w:r>
          </w:p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видеофильмы, тренажеры)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мастерская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технологии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необходимо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(пособия демонстрационные: таблицы;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раздаточные: дидактические карточки, раздаточный материал;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видеофильмы, тренажеры)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информатики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физики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-печатные пособия демонстрационные: таблицы; учебные макеты;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--электронные приложения к учебникам, видеофильмы, тренажеры.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Расходные материалы, обеспечивающие различные виды деятельности обучающихся,  </w:t>
            </w:r>
            <w:r w:rsidRPr="009B31A6">
              <w:rPr>
                <w:color w:val="auto"/>
                <w:sz w:val="24"/>
                <w:szCs w:val="24"/>
              </w:rPr>
              <w:t>комплекты специального лабораторного оборудования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химии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-печатные пособия демонстрационные: таблицы; учебные макеты; 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--электронные приложения к учебникам, видеофильмы, тренажеры.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Расходные материалы, обеспечивающие различные виды </w:t>
            </w: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 xml:space="preserve">деятельности обучающихся,  </w:t>
            </w:r>
            <w:r w:rsidRPr="009B31A6">
              <w:rPr>
                <w:color w:val="auto"/>
                <w:sz w:val="24"/>
                <w:szCs w:val="24"/>
              </w:rPr>
              <w:t>комплекты специального лабораторного оборудования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в наличии</w:t>
            </w: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ОБЖ</w:t>
            </w:r>
          </w:p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плакаты;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видеофильм.; мультимедийные средства: электронные приложения к учебникам, видеофильмы, тренажеры.)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8F67EC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8F67EC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8F67EC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8F67EC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9F0485" w:rsidRDefault="009F048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</w:p>
    <w:p w:rsidR="009F0485" w:rsidRDefault="009F048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Спортивный зал, включая помещение для хранения спортивного инвентаря, в соответствии с рабочей программой, утвержденной школой, оснащается: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инвентарем и оборудованием для проведения занятий по физической культуре и спортивным играм;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стеллажами для спортивного инвентаря;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комплектом скамеек.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Для занятий лыжным спортом оборудована лыжная база (60 комплектов лыж) для 4-6 классов.</w:t>
      </w:r>
    </w:p>
    <w:p w:rsidR="00D92205" w:rsidRDefault="00D92205">
      <w:bookmarkStart w:id="0" w:name="_GoBack"/>
      <w:bookmarkEnd w:id="0"/>
    </w:p>
    <w:sectPr w:rsidR="00D92205" w:rsidSect="00A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8F"/>
    <w:rsid w:val="0021488F"/>
    <w:rsid w:val="009F0485"/>
    <w:rsid w:val="00AD0835"/>
    <w:rsid w:val="00D9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802B"/>
  <w15:chartTrackingRefBased/>
  <w15:docId w15:val="{55855528-DF96-4208-8D21-7ECCE3C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2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22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20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Другое_"/>
    <w:basedOn w:val="a0"/>
    <w:link w:val="a4"/>
    <w:rsid w:val="00D9220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Другое"/>
    <w:basedOn w:val="a"/>
    <w:link w:val="a3"/>
    <w:rsid w:val="00D9220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a5">
    <w:name w:val="Подзаг"/>
    <w:basedOn w:val="a"/>
    <w:qFormat/>
    <w:rsid w:val="00D92205"/>
    <w:rPr>
      <w:rFonts w:ascii="Arial" w:eastAsia="Courier New" w:hAnsi="Arial" w:cs="Arial"/>
      <w:b/>
      <w:sz w:val="20"/>
      <w:szCs w:val="20"/>
    </w:rPr>
  </w:style>
  <w:style w:type="character" w:customStyle="1" w:styleId="a6">
    <w:name w:val="Основной текст_"/>
    <w:basedOn w:val="a0"/>
    <w:link w:val="1"/>
    <w:rsid w:val="00D9220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6"/>
    <w:rsid w:val="00D9220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2835</Words>
  <Characters>16165</Characters>
  <Application>Microsoft Office Word</Application>
  <DocSecurity>0</DocSecurity>
  <Lines>134</Lines>
  <Paragraphs>37</Paragraphs>
  <ScaleCrop>false</ScaleCrop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3</cp:revision>
  <dcterms:created xsi:type="dcterms:W3CDTF">2024-09-06T13:11:00Z</dcterms:created>
  <dcterms:modified xsi:type="dcterms:W3CDTF">2024-09-06T13:13:00Z</dcterms:modified>
</cp:coreProperties>
</file>