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5E" w:rsidRPr="003C493F" w:rsidRDefault="000B7C5E" w:rsidP="004C39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240" w:lineRule="atLeast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6C00C4">
        <w:rPr>
          <w:rFonts w:ascii="Times New Roman" w:eastAsia="Arial" w:hAnsi="Times New Roman"/>
          <w:sz w:val="24"/>
          <w:szCs w:val="24"/>
        </w:rPr>
        <w:t>МУНИЦИПАЛЬНОЕ АВТОНОМНОЕ ОБЩЕОБРАЗОВАТЕЛЬНОЕ УЧРЕЖДЕНИЕ</w:t>
      </w:r>
    </w:p>
    <w:p w:rsidR="00541C9B" w:rsidRPr="006C00C4" w:rsidRDefault="00541C9B" w:rsidP="00541C9B">
      <w:pPr>
        <w:pStyle w:val="afff9"/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6C00C4">
        <w:rPr>
          <w:rFonts w:ascii="Times New Roman" w:eastAsia="Arial" w:hAnsi="Times New Roman"/>
          <w:sz w:val="24"/>
          <w:szCs w:val="24"/>
        </w:rPr>
        <w:t>«СРЕДНЯЯ ОБЩЕОБРАЗОВАТЕЛЬНАЯ ШКОЛА № 4»</w:t>
      </w:r>
    </w:p>
    <w:p w:rsidR="00541C9B" w:rsidRPr="006C00C4" w:rsidRDefault="00541C9B" w:rsidP="00541C9B">
      <w:pPr>
        <w:pStyle w:val="afff9"/>
        <w:pBdr>
          <w:bottom w:val="single" w:sz="4" w:space="0" w:color="auto"/>
        </w:pBdr>
        <w:tabs>
          <w:tab w:val="left" w:pos="284"/>
        </w:tabs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0349" w:type="dxa"/>
        <w:tblInd w:w="-915" w:type="dxa"/>
        <w:tblLook w:val="04A0" w:firstRow="1" w:lastRow="0" w:firstColumn="1" w:lastColumn="0" w:noHBand="0" w:noVBand="1"/>
      </w:tblPr>
      <w:tblGrid>
        <w:gridCol w:w="3261"/>
        <w:gridCol w:w="3827"/>
        <w:gridCol w:w="3261"/>
      </w:tblGrid>
      <w:tr w:rsidR="00541C9B" w:rsidRPr="006C00C4" w:rsidTr="009D68FA">
        <w:trPr>
          <w:trHeight w:val="352"/>
        </w:trPr>
        <w:tc>
          <w:tcPr>
            <w:tcW w:w="3261" w:type="dxa"/>
          </w:tcPr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РАССМОТРЕНА: 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Общешкольным советом родителей МАОУ СОШ № 4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от 31.08.202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 № 1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РАССМОТРЕНА: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Педагогическим советом 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МАОУ СОШ № 4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от 3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>.08.202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 № 1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369F953" wp14:editId="638EB1CD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УТВЕРЖДЕНА: 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приказом директора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МАОУ СОШ № 4 </w:t>
            </w:r>
          </w:p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от 31.08.202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443</w:t>
            </w:r>
          </w:p>
        </w:tc>
      </w:tr>
      <w:tr w:rsidR="00541C9B" w:rsidRPr="006C00C4" w:rsidTr="009D68FA">
        <w:tc>
          <w:tcPr>
            <w:tcW w:w="3261" w:type="dxa"/>
          </w:tcPr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1C9B" w:rsidRPr="006C00C4" w:rsidRDefault="00541C9B" w:rsidP="009D68FA">
            <w:pPr>
              <w:pStyle w:val="afff9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Pr="006C00C4" w:rsidRDefault="00541C9B" w:rsidP="00541C9B">
      <w:pPr>
        <w:pStyle w:val="afff9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41C9B" w:rsidRDefault="00541C9B" w:rsidP="0054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9B" w:rsidRDefault="00541C9B" w:rsidP="0054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9B" w:rsidRDefault="00541C9B" w:rsidP="0054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основная общеобразовательная программа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начального общего образования </w:t>
      </w:r>
      <w:r>
        <w:rPr>
          <w:rFonts w:ascii="Times New Roman" w:hAnsi="Times New Roman" w:cs="Times New Roman"/>
          <w:b/>
          <w:sz w:val="36"/>
          <w:szCs w:val="36"/>
        </w:rPr>
        <w:br/>
        <w:t>обучающихся с расстройствами аутистического спектра</w:t>
      </w: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(вариант 8.1)</w:t>
      </w: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9B" w:rsidRDefault="00541C9B" w:rsidP="0054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C9B" w:rsidRDefault="00541C9B" w:rsidP="00541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73D9F">
        <w:rPr>
          <w:rFonts w:ascii="Times New Roman" w:hAnsi="Times New Roman" w:cs="Times New Roman"/>
          <w:b/>
          <w:sz w:val="24"/>
          <w:szCs w:val="24"/>
        </w:rPr>
        <w:t>Чайковский, 2023</w:t>
      </w:r>
    </w:p>
    <w:p w:rsidR="00C053BC" w:rsidRPr="003C493F" w:rsidRDefault="00C053BC" w:rsidP="004C39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3BC" w:rsidRPr="003C493F" w:rsidRDefault="00C053BC" w:rsidP="004C39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3BC" w:rsidRPr="003C493F" w:rsidRDefault="00C053BC" w:rsidP="004C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BC" w:rsidRPr="003C493F" w:rsidRDefault="00C053BC" w:rsidP="004C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C5E" w:rsidRPr="003C493F" w:rsidRDefault="00E13731" w:rsidP="004C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3731" w:rsidRPr="003C493F" w:rsidRDefault="00E13731" w:rsidP="004C3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731" w:rsidRPr="003C493F" w:rsidRDefault="00E13731" w:rsidP="004C395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Общие положения</w:t>
      </w:r>
    </w:p>
    <w:p w:rsidR="00E13731" w:rsidRPr="003C493F" w:rsidRDefault="00E13731" w:rsidP="004C3951">
      <w:pPr>
        <w:pStyle w:val="ConsPlusTitle"/>
        <w:outlineLvl w:val="1"/>
        <w:rPr>
          <w:rFonts w:ascii="Times New Roman" w:hAnsi="Times New Roman" w:cs="Times New Roman"/>
        </w:rPr>
      </w:pPr>
    </w:p>
    <w:p w:rsidR="00E13731" w:rsidRPr="003C493F" w:rsidRDefault="00E13731" w:rsidP="004C3951">
      <w:pPr>
        <w:pStyle w:val="ConsPlusTitle"/>
        <w:outlineLvl w:val="1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>Адаптированная основная образовательная программа НОО для обучающихся с расстройством аутистического спектра (вариант 8.1)</w:t>
      </w:r>
    </w:p>
    <w:p w:rsidR="00E13731" w:rsidRPr="003C493F" w:rsidRDefault="00E13731" w:rsidP="004C395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E13731" w:rsidRPr="003C493F" w:rsidRDefault="00E13731" w:rsidP="004C39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1. Целевой раздел</w:t>
      </w:r>
    </w:p>
    <w:p w:rsidR="00E13731" w:rsidRPr="003C493F" w:rsidRDefault="00E13731" w:rsidP="004C3951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1.1. Пояснительная записка</w:t>
      </w:r>
      <w:r w:rsidR="00541C9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E13731" w:rsidRPr="003C493F" w:rsidRDefault="00E13731" w:rsidP="004C3951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1.2. Планируемые     результаты       освоения адаптированной основной общеобразовательной программы начального общего образования</w:t>
      </w:r>
      <w:r w:rsidR="00F8327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обучающихся с РАС (вариант 8.1)</w:t>
      </w:r>
      <w:r w:rsidR="00541C9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E13731" w:rsidRPr="003C493F" w:rsidRDefault="00E13731" w:rsidP="004C3951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1.3. Система оценки достижения обучающимися планируемых</w:t>
      </w:r>
      <w:r w:rsidR="00F8327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3C493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результатов освоения адаптированной основной общеобразовательной</w:t>
      </w:r>
      <w:r w:rsidR="00F8327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3C493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программы начального общего образования обучающихся с </w:t>
      </w:r>
      <w:r w:rsidR="00ED7AC0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РАС</w:t>
      </w:r>
      <w:r w:rsidR="00F8327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(вариант 8.1)</w:t>
      </w:r>
      <w:r w:rsidRPr="003C493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E13731" w:rsidRPr="003C493F" w:rsidRDefault="00E13731" w:rsidP="004C3951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E13731" w:rsidRPr="003C493F" w:rsidRDefault="00E13731" w:rsidP="004C3951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2. Содержательный раздел</w:t>
      </w:r>
    </w:p>
    <w:p w:rsidR="00E13731" w:rsidRPr="003C493F" w:rsidRDefault="00E1373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2.1. </w:t>
      </w:r>
      <w:r w:rsidRPr="003C493F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</w:t>
      </w:r>
      <w:r w:rsidR="00541C9B">
        <w:rPr>
          <w:rFonts w:ascii="Times New Roman" w:hAnsi="Times New Roman" w:cs="Times New Roman"/>
          <w:sz w:val="24"/>
          <w:szCs w:val="24"/>
        </w:rPr>
        <w:t>.</w:t>
      </w:r>
    </w:p>
    <w:p w:rsidR="00E13731" w:rsidRPr="003C493F" w:rsidRDefault="00E13731" w:rsidP="004C39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2.2. Программа формирования УУД</w:t>
      </w:r>
      <w:r w:rsidR="00541C9B">
        <w:rPr>
          <w:rFonts w:ascii="Times New Roman" w:hAnsi="Times New Roman" w:cs="Times New Roman"/>
          <w:sz w:val="24"/>
          <w:szCs w:val="24"/>
        </w:rPr>
        <w:t>.</w:t>
      </w:r>
    </w:p>
    <w:p w:rsidR="00E13731" w:rsidRPr="003C493F" w:rsidRDefault="00E1373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2.3. Программа коррекционной работы</w:t>
      </w:r>
      <w:r w:rsidR="00541C9B">
        <w:rPr>
          <w:rFonts w:ascii="Times New Roman" w:hAnsi="Times New Roman" w:cs="Times New Roman"/>
          <w:sz w:val="24"/>
          <w:szCs w:val="24"/>
        </w:rPr>
        <w:t>.</w:t>
      </w:r>
    </w:p>
    <w:p w:rsidR="00E13731" w:rsidRPr="003C493F" w:rsidRDefault="00E1373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2.4. </w:t>
      </w:r>
      <w:r w:rsidR="00D73D9F">
        <w:rPr>
          <w:rFonts w:ascii="Times New Roman" w:hAnsi="Times New Roman" w:cs="Times New Roman"/>
          <w:sz w:val="24"/>
          <w:szCs w:val="24"/>
        </w:rPr>
        <w:t>Рабочая п</w:t>
      </w:r>
      <w:r w:rsidRPr="003C493F">
        <w:rPr>
          <w:rFonts w:ascii="Times New Roman" w:hAnsi="Times New Roman" w:cs="Times New Roman"/>
          <w:sz w:val="24"/>
          <w:szCs w:val="24"/>
        </w:rPr>
        <w:t>рограмма воспитания.</w:t>
      </w:r>
    </w:p>
    <w:p w:rsidR="00E13731" w:rsidRPr="003C493F" w:rsidRDefault="00E13731" w:rsidP="004C3951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C493F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3. Организационный раздел</w:t>
      </w:r>
    </w:p>
    <w:p w:rsidR="00E13731" w:rsidRPr="003C493F" w:rsidRDefault="00E1373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3.1. Учебный план начального общего образования обучающихся с </w:t>
      </w:r>
      <w:r w:rsidR="00ED7AC0">
        <w:rPr>
          <w:rFonts w:ascii="Times New Roman" w:hAnsi="Times New Roman" w:cs="Times New Roman"/>
          <w:sz w:val="24"/>
          <w:szCs w:val="24"/>
        </w:rPr>
        <w:t>РАС</w:t>
      </w:r>
      <w:r w:rsidR="00F83275">
        <w:rPr>
          <w:rFonts w:ascii="Times New Roman" w:hAnsi="Times New Roman" w:cs="Times New Roman"/>
          <w:sz w:val="24"/>
          <w:szCs w:val="24"/>
        </w:rPr>
        <w:t xml:space="preserve"> (вариант 8.1)</w:t>
      </w:r>
      <w:r w:rsidR="00541C9B">
        <w:rPr>
          <w:rFonts w:ascii="Times New Roman" w:hAnsi="Times New Roman" w:cs="Times New Roman"/>
          <w:sz w:val="24"/>
          <w:szCs w:val="24"/>
        </w:rPr>
        <w:t>.</w:t>
      </w:r>
    </w:p>
    <w:p w:rsidR="00E13731" w:rsidRPr="003C493F" w:rsidRDefault="00541C9B" w:rsidP="004C39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Календарный учебный график.</w:t>
      </w:r>
    </w:p>
    <w:p w:rsidR="00E13731" w:rsidRDefault="00E1373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3.3. Календа</w:t>
      </w:r>
      <w:r w:rsidR="00ED7AC0">
        <w:rPr>
          <w:rFonts w:ascii="Times New Roman" w:hAnsi="Times New Roman" w:cs="Times New Roman"/>
          <w:sz w:val="24"/>
          <w:szCs w:val="24"/>
        </w:rPr>
        <w:t xml:space="preserve">рный план </w:t>
      </w:r>
      <w:r w:rsidR="00541C9B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ED7AC0" w:rsidRPr="003C493F" w:rsidRDefault="00ED7AC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Система условий реализации АООП НОО обучающихся с РАС</w:t>
      </w:r>
      <w:r w:rsidR="00F83275">
        <w:rPr>
          <w:rFonts w:ascii="Times New Roman" w:hAnsi="Times New Roman" w:cs="Times New Roman"/>
          <w:sz w:val="24"/>
          <w:szCs w:val="24"/>
        </w:rPr>
        <w:t xml:space="preserve"> (вариант 8.1).</w:t>
      </w:r>
    </w:p>
    <w:p w:rsidR="00E13731" w:rsidRPr="003C493F" w:rsidRDefault="00E13731" w:rsidP="004C395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2A83" w:rsidRPr="003C493F" w:rsidRDefault="00892A83" w:rsidP="004C395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C0" w:rsidRDefault="00ED7AC0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Toc413974294"/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30664" w:rsidRDefault="00E30664" w:rsidP="004C395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92A83" w:rsidRPr="003C493F" w:rsidRDefault="00892A83" w:rsidP="00E30664">
      <w:pPr>
        <w:pStyle w:val="ConsPlusTitle"/>
        <w:outlineLvl w:val="1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 xml:space="preserve">Общие положения </w:t>
      </w:r>
    </w:p>
    <w:p w:rsidR="00892A83" w:rsidRPr="003C493F" w:rsidRDefault="00892A83" w:rsidP="00541C9B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>Определение и назначение АООП НОО для обучающихся с РАС.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АООП НОО МАОУ СОШ № 4 для обучающихся с РАС предназначена для конкретизации требований </w:t>
      </w:r>
      <w:hyperlink r:id="rId9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ОВЗ, предъявляемых к данному уровню общего образования.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Содержание АООП НОО для обучающихся с РАС представлено учебно-методической документацией (учебные планы,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обучающихся с РАС, получающих начальное общее образование, планируемые результаты освоения образовательной программы с учетом особенностей психофизического развития данной группы обучающихся.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МАОУ СОШ № 4 разработала АООП НОО для обучающихся с РАС на основе </w:t>
      </w:r>
      <w:hyperlink r:id="rId10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НОО обучающихся с ОВЗ и </w:t>
      </w:r>
      <w:r w:rsidR="006E258A">
        <w:rPr>
          <w:rFonts w:ascii="Times New Roman" w:hAnsi="Times New Roman" w:cs="Times New Roman"/>
          <w:sz w:val="24"/>
          <w:szCs w:val="24"/>
        </w:rPr>
        <w:t>АО</w:t>
      </w:r>
      <w:r w:rsidRPr="003C493F">
        <w:rPr>
          <w:rFonts w:ascii="Times New Roman" w:hAnsi="Times New Roman" w:cs="Times New Roman"/>
          <w:sz w:val="24"/>
          <w:szCs w:val="24"/>
        </w:rPr>
        <w:t xml:space="preserve">ОП НОО. Содержание и планируемые результаты в АООП НОО МАОУ СОШ № 4 не ниже содержания и планируемых результатов, представленных в соответствующих разделах </w:t>
      </w:r>
      <w:r w:rsidR="006E258A">
        <w:rPr>
          <w:rFonts w:ascii="Times New Roman" w:hAnsi="Times New Roman" w:cs="Times New Roman"/>
          <w:sz w:val="24"/>
          <w:szCs w:val="24"/>
        </w:rPr>
        <w:t>АО</w:t>
      </w:r>
      <w:r w:rsidRPr="003C493F">
        <w:rPr>
          <w:rFonts w:ascii="Times New Roman" w:hAnsi="Times New Roman" w:cs="Times New Roman"/>
          <w:sz w:val="24"/>
          <w:szCs w:val="24"/>
        </w:rPr>
        <w:t>ОП НОО.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МАОУ СОШ № 4 разработаны следующие варианты АООП начального общего образования обучающихся с РАС: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АООП НОО для обучающихся с РАС (вариант 8.1);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АООП НОО для обучающихся с РАС (вариант 8.2);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Каждый вариант АООП НОО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РАС, получение образования вне зависимости от выраженности и характера нарушений зрительной функции, места проживания обучающегося и вида организации.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АООП НОО для обучающихся с РАС, имеющих инвалидность, дополняется ИПРА в части создания специальных условий получения образования.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Определение одного из вариантов АООП НОО для обучающихся с РАС осуществляется на основе рекомендаций ПМПК, сформулированных по результатам его комплексного психолого-педагогического обследования, с учетом ИПРА.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Каждый вариант АООП НОО включает три раздела: целевой, содержательный, организационный:</w:t>
      </w:r>
    </w:p>
    <w:p w:rsidR="002C02D9" w:rsidRPr="003C493F" w:rsidRDefault="002C02D9" w:rsidP="004C3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Целевой раздел АООП НОО включает: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АООП НОО;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НОО.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Содержательный раздел АООП НОО включает следующие программы, ориентированные на достижение предметных, метапредметных и личностных результатов: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рабочую программу воспитания.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обеспечивают достижение планируемых результатов освоения АООП НОО и разработаны на основе требований </w:t>
      </w:r>
      <w:hyperlink r:id="rId11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НОО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>обучающихся с ОВЗ к результатам освоения программы начального общего образования.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Программа формирования УУД содержит: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описание взаимосвязи УУД с содержанием учебных предметов;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характеристики регулятивных, познавательных, коммуникативных УУД обучающихся.</w:t>
      </w:r>
    </w:p>
    <w:p w:rsidR="002C02D9" w:rsidRPr="003C493F" w:rsidRDefault="002C02D9" w:rsidP="00E23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Организационный раздел АООП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C02D9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или в которых школа принимает участие в учебном году или периоде обучения.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В основу формирования АООП НОО положены следующие принципы: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потребностей обучающихся;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в) принцип коррекционной направленности образовательного процесса;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д) онтогенетический принцип;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 xml:space="preserve">е) принцип преемственности, предполагающий при проектировании </w:t>
      </w:r>
      <w:r w:rsidR="00E2383A">
        <w:rPr>
          <w:rFonts w:ascii="Times New Roman" w:hAnsi="Times New Roman" w:cs="Times New Roman"/>
          <w:sz w:val="24"/>
          <w:szCs w:val="24"/>
        </w:rPr>
        <w:t>АО</w:t>
      </w:r>
      <w:r w:rsidRPr="00844420">
        <w:rPr>
          <w:rFonts w:ascii="Times New Roman" w:hAnsi="Times New Roman" w:cs="Times New Roman"/>
          <w:sz w:val="24"/>
          <w:szCs w:val="24"/>
        </w:rPr>
        <w:t xml:space="preserve">ОП НОО ориентировку на </w:t>
      </w:r>
      <w:r w:rsidR="00E2383A">
        <w:rPr>
          <w:rFonts w:ascii="Times New Roman" w:hAnsi="Times New Roman" w:cs="Times New Roman"/>
          <w:sz w:val="24"/>
          <w:szCs w:val="24"/>
        </w:rPr>
        <w:t>АО</w:t>
      </w:r>
      <w:r w:rsidRPr="00844420">
        <w:rPr>
          <w:rFonts w:ascii="Times New Roman" w:hAnsi="Times New Roman" w:cs="Times New Roman"/>
          <w:sz w:val="24"/>
          <w:szCs w:val="24"/>
        </w:rPr>
        <w:t>ОП основного общего образования обучающихся с ОВЗ, что обеспечивает непрерывность образования обучающихся с ОВЗ;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ж) принцип целостности содержания образования;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к) принцип сотрудничества с семьей;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 xml:space="preserve"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12" w:history="1">
        <w:r w:rsidRPr="00844420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844420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</w:t>
      </w:r>
      <w:r w:rsidRPr="0084442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</w:t>
      </w:r>
      <w:hyperlink r:id="rId13" w:history="1">
        <w:r w:rsidRPr="00844420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84442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844420" w:rsidRPr="00844420" w:rsidRDefault="00844420" w:rsidP="00844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C02D9" w:rsidRPr="003C493F" w:rsidRDefault="002C02D9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213" w:rsidRPr="003C493F" w:rsidRDefault="00342213" w:rsidP="003422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>Адаптированная основная образовательная программа НОО для обучающихся с расстройством аутистического спектра (вариант 8.</w:t>
      </w:r>
      <w:r>
        <w:rPr>
          <w:rFonts w:ascii="Times New Roman" w:hAnsi="Times New Roman" w:cs="Times New Roman"/>
        </w:rPr>
        <w:t>1</w:t>
      </w:r>
      <w:r w:rsidRPr="003C493F">
        <w:rPr>
          <w:rFonts w:ascii="Times New Roman" w:hAnsi="Times New Roman" w:cs="Times New Roman"/>
        </w:rPr>
        <w:t>)</w:t>
      </w:r>
    </w:p>
    <w:p w:rsidR="00342213" w:rsidRPr="003C493F" w:rsidRDefault="00342213" w:rsidP="0034221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892A83" w:rsidRPr="00342213" w:rsidRDefault="00892A83" w:rsidP="006E258A">
      <w:pPr>
        <w:pStyle w:val="ConsPlusTitle"/>
        <w:numPr>
          <w:ilvl w:val="0"/>
          <w:numId w:val="37"/>
        </w:numPr>
        <w:jc w:val="center"/>
        <w:outlineLvl w:val="1"/>
        <w:rPr>
          <w:rFonts w:ascii="Times New Roman" w:hAnsi="Times New Roman" w:cs="Times New Roman"/>
        </w:rPr>
      </w:pPr>
      <w:r w:rsidRPr="00342213">
        <w:rPr>
          <w:rFonts w:ascii="Times New Roman" w:hAnsi="Times New Roman" w:cs="Times New Roman"/>
        </w:rPr>
        <w:t xml:space="preserve">Целевой раздел </w:t>
      </w:r>
    </w:p>
    <w:p w:rsidR="00892A83" w:rsidRPr="003C493F" w:rsidRDefault="00892A83" w:rsidP="004C3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A83" w:rsidRPr="003C493F" w:rsidRDefault="008A04E3" w:rsidP="004C395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 xml:space="preserve">1.1. </w:t>
      </w:r>
      <w:r w:rsidR="00892A83" w:rsidRPr="003C493F">
        <w:rPr>
          <w:rFonts w:ascii="Times New Roman" w:hAnsi="Times New Roman" w:cs="Times New Roman"/>
        </w:rPr>
        <w:t>Пояснительная записка.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Pr="003C493F">
        <w:rPr>
          <w:rFonts w:ascii="Times New Roman" w:hAnsi="Times New Roman" w:cs="Times New Roman"/>
          <w:sz w:val="24"/>
          <w:szCs w:val="24"/>
        </w:rPr>
        <w:t xml:space="preserve"> </w:t>
      </w:r>
      <w:r w:rsidR="008A04E3" w:rsidRPr="003C493F">
        <w:rPr>
          <w:rFonts w:ascii="Times New Roman" w:hAnsi="Times New Roman" w:cs="Times New Roman"/>
          <w:sz w:val="24"/>
          <w:szCs w:val="24"/>
        </w:rPr>
        <w:t>АО</w:t>
      </w:r>
      <w:r w:rsidRPr="003C493F">
        <w:rPr>
          <w:rFonts w:ascii="Times New Roman" w:hAnsi="Times New Roman" w:cs="Times New Roman"/>
          <w:sz w:val="24"/>
          <w:szCs w:val="24"/>
        </w:rPr>
        <w:t xml:space="preserve">ОП НОО для обучающихся с РАС: обеспечение выполнения требований </w:t>
      </w:r>
      <w:hyperlink r:id="rId14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3C493F">
        <w:rPr>
          <w:rFonts w:ascii="Times New Roman" w:hAnsi="Times New Roman" w:cs="Times New Roman"/>
          <w:b/>
          <w:sz w:val="24"/>
          <w:szCs w:val="24"/>
        </w:rPr>
        <w:t>задач</w:t>
      </w:r>
      <w:r w:rsidRPr="003C493F">
        <w:rPr>
          <w:rFonts w:ascii="Times New Roman" w:hAnsi="Times New Roman" w:cs="Times New Roman"/>
          <w:sz w:val="24"/>
          <w:szCs w:val="24"/>
        </w:rPr>
        <w:t>: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</w:t>
      </w:r>
      <w:r w:rsidR="008A04E3" w:rsidRPr="003C493F">
        <w:rPr>
          <w:rFonts w:ascii="Times New Roman" w:hAnsi="Times New Roman" w:cs="Times New Roman"/>
          <w:sz w:val="24"/>
          <w:szCs w:val="24"/>
        </w:rPr>
        <w:t>АО</w:t>
      </w:r>
      <w:r w:rsidRPr="003C493F">
        <w:rPr>
          <w:rFonts w:ascii="Times New Roman" w:hAnsi="Times New Roman" w:cs="Times New Roman"/>
          <w:sz w:val="24"/>
          <w:szCs w:val="24"/>
        </w:rPr>
        <w:t>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 здоровья;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выявление и развитие возможностей и способностей обучающихся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для эффективной самостоятельной работы;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lastRenderedPageBreak/>
        <w:t>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71"/>
      <w:bookmarkEnd w:id="1"/>
      <w:r w:rsidRPr="003C493F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положены следующие </w:t>
      </w:r>
      <w:r w:rsidRPr="003C493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3C493F">
        <w:rPr>
          <w:rFonts w:ascii="Times New Roman" w:hAnsi="Times New Roman" w:cs="Times New Roman"/>
          <w:sz w:val="24"/>
          <w:szCs w:val="24"/>
        </w:rPr>
        <w:t>: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потребностей обучающихся;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в) принцип коррекционной направленности образовательного процесса;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д) онтогенетический принцип;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проектировании ФАОП НОО ориентировку на ФАОП основного общего образования обучающихся с ОВЗ, что обеспечивает непрерывность образования обучающихся с ОВЗ;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ж) принцип целостности содержания образования;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к) принцип сотрудничества с семьей;</w:t>
      </w:r>
    </w:p>
    <w:p w:rsidR="00F776D0" w:rsidRPr="003C493F" w:rsidRDefault="00F776D0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15" w:history="1">
        <w:r w:rsidRPr="003C493F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</w:t>
      </w:r>
      <w:hyperlink r:id="rId16" w:history="1">
        <w:r w:rsidRPr="003C493F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F776D0" w:rsidRPr="003C493F" w:rsidRDefault="00F776D0" w:rsidP="004C3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A83" w:rsidRPr="003C493F" w:rsidRDefault="00892A83" w:rsidP="004C39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 xml:space="preserve">Общая характеристика </w:t>
      </w:r>
      <w:r w:rsidR="00E2383A">
        <w:rPr>
          <w:rFonts w:ascii="Times New Roman" w:hAnsi="Times New Roman" w:cs="Times New Roman"/>
        </w:rPr>
        <w:t>АО</w:t>
      </w:r>
      <w:r w:rsidRPr="003C493F">
        <w:rPr>
          <w:rFonts w:ascii="Times New Roman" w:hAnsi="Times New Roman" w:cs="Times New Roman"/>
        </w:rPr>
        <w:t>ОП НОО для обучающихся с РАС (вариант 8.1).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Обучающийся с РАС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Обязательной является систематическая специальная и психолого-педагогическая поддержка коллектива педагогических работников, родителей (законных представителей),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класса и самого обучающегося. Основными направлениями в специальной поддержке </w:t>
      </w:r>
      <w:r w:rsidR="00F776D0" w:rsidRPr="003C493F">
        <w:rPr>
          <w:rFonts w:ascii="Times New Roman" w:hAnsi="Times New Roman" w:cs="Times New Roman"/>
          <w:sz w:val="24"/>
          <w:szCs w:val="24"/>
        </w:rPr>
        <w:t>являются: удовлетворение особых</w:t>
      </w:r>
      <w:r w:rsidR="00E2383A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>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Психолого-педагогическая поддержка предполагает: помощь в формировании и развитии адекватных отношений между обучающимся, педагогическими работниками, одноклассниками и другими обучающимися, родителями (законными представителями);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психолого-педагогической помощи обучающимся с РАС с учетом их особых образовательных потребностей; минимизацию негативного влияния особенностей психофизического развития обучающихся с РАС на освоение ими АООП НОО; взаимосвязь урочной, внеурочной и внешкольной деятельности.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83" w:rsidRPr="003C493F" w:rsidRDefault="00892A83" w:rsidP="004C39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6577"/>
      <w:bookmarkEnd w:id="2"/>
      <w:r w:rsidRPr="003C493F">
        <w:rPr>
          <w:rFonts w:ascii="Times New Roman" w:hAnsi="Times New Roman" w:cs="Times New Roman"/>
        </w:rPr>
        <w:t>Психолого-педагогическая характеристика обучающихся с РАС.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поведения. РАС связаны с особым системным нарушением психического развития, проявляющимся в становлении аффективно-волевой сферы, в когнитивном и личностном развитии.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Происхождение РАС накладывает отпечаток на характер и динамику нарушения психического развития,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Во многих случаях у обучающихся с РАС диагностируется легкая или умеренная умственная отсталость, вместе с тем, расстройства аутистического спектра обнаруживаются и у обучающихся, чье интеллектуальное развитие оценивается как нормальное и даже высокое. Нередки случаи, когда обучающиеся с выраженным аутизмом проявляют избирательную одаренность. В соответствии с тяжестью аутистических проблем и степенью нарушения (искажения) психического развития выделяется четыре варианта аутистического развития,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аутостимуляции, уровнем психоречевого развития. Приводим характеристики, наиболее значимые для организации начального обучения, начиная от самых тяжелых форм к более легким: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1. Первая группа. Обучающиеся почти не имеют активной избирательности в контактах со средой и людьми, что проявляется в их полевом поведении. Они практически не реагируют на обращение и сами не пользуются ни речью, ни невербальными средствами коммуникации, их аутизм внешне проявляется как отрешенность от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>происходящего. Таких обучающихся можно мимолетно заинтересовать, но привлечь к развернутому взаимодействию крайне трудно. При активной попытке организации внимания и поведения такой обучающийся может сопротивляться, но как только принуждение прекращается, он успокаивается.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При столь выраженных нарушениях организации целенаправленного действия обучающиеся с огромным трудом овладевают навыками самообслуживания, так же, как и навыками коммуникации. При овладении навыками коммуникации с помощью карточек с изображениями, словами, в некоторых случаях письменной речью с помощью клавиатуры компьютера, эти обучающиеся могут показывать понимание происходящего значительно более полное, чем это ожидается окружающими. Они также могут показывать способности в решении сенсомоторных задач, в действиях с досками с вкладышами, с коробками форм, их сообразительность проявляется и в действиях с бытовыми приборами, телефонами, домашними компьютерами.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Задачами специальной работы с такими обучающимися является постепенное вовлечение их во все более развернутое взаимодействие со взрослыми, в контакты со сверстниками, выработка навыков коммуникации и социально-бытовых навыков и максимальная реализация открывающихся в этом процессе возможностей эмоционального, интеллектуального и социального развития. Реализация этих задач требует индивидуальной программы обучения, которая должна предусматривать и постепенную адаптацию такого обучающегося в группе сверстников. Следуя за ними, обучающемуся даже с наиболее выраженными проявлениями РАС легче выполнять требования взрослого. В зависимости от уровня интеллектуального развития обучающиеся этой группы могут осваивать варианты 8.3 или 8.4 образовательной программы.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2. Вторая группа. Обучающиеся имеют лишь самые простые формы активного контакта с людьми, используют стереотипные формы поведения, в том числе речевого, стремятся к скрупулезному сохранению постоянства и порядка в окружающем. Их аутистические установки более выражаются в активном негативизме (отвержении). В сравнении с первыми, эти обучающиеся значительно более активны в развитии взаимоотношений с окружением. У них складываются привычные формы жизни, и максимально выражено стремление сохранения постоянства в привычной среде: избирательность в еде, одежде, маршруте прогулок. Такие обучающиеся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Неопределенность, неожиданный сбой в порядке происходящего, может привести к поведенческому срыву и дезадаптации.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привычных предсказуемых условиях обучающиеся могут быть спокойны и более открыты к общению. В этих рамках они легче осваивают социально-бытовые навыки и самостоятельно используют их в привычных ситуациях. Сложившиеся навыки прочны, но они слишком жестко связаны с теми жизненными ситуациями, в которых были выработаны, и необходима специальная работа для перенесения их в новые условия. Характерна речь штампами, фразы в инфинитиве, во втором или в третьем лице, частые эхолалии.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- таких, как разрывание бумаги, перелистывание книги). Стереотипные действия могут быть достаточно сложными (рисунок, пение, порядковый счет, сложная математическая операция), но во всех случаях характерно воспроизведение одного и того же действия в стереотипной форме. При успешной коррекционной работе потребность в стереотипной аутостимуляции теряет свое значение, и стереотипные действия, соответственно, редуцируются.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Следует учесть, что такие обучающиеся склонны к механическому не осмысленному повторению и запоминанию информации, поэтому освоенные знания без специальной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>работы не смогут ими использоваться в реальной жизни. При всех проблемах социального развития, такие обучающиеся, как правило, хотят ходить в школу; необходимо их постепенное включение в коллектив сверстников для развития гибкости поведения, возможности подражания и смягчения жестких установок сохранения постоянства в окружающем.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зависимости от уровня интеллектуального развития, обучающиеся этой группы могут осваивать варианты 8.3 или 8.2 образовательной программы.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3. Третья группа. Для таких обучающихся с РАС характерны развернутые, достаточно сложные, но жесткие программы поведения (в том числе речевого) и стереотипные увлечения. Они стремятся к достижению, успеху, и их поведение можно назвать целенаправленным, однако, они мало способны к исследованию, гибкому диалогу с обстоятельствами, и принимают лишь те задачи, с которыми заведомо могут справиться. Их стереотипность в большей степени выражается в стремлении сохранить не постоянство окружения, а неизменность собственной программы действий; необходимость по ходу менять программу действий может спровоцировать аффективный срыв.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Такие обучающиеся способны к развернутому монологу, но не к диалогу. Их умственное развитие часто производит блестящее впечатление, что подтверждается результатами стандартизированных обследований. Они могут рано проявить интерес к отвлеченным знаниям и накопить энциклопедическую информацию по астрономии, ботанике, электротехнике, генеалогии. При блестящих знаниях в отдельных областях, связанных с их стереотипными интересами, такие обучающиеся имеют ограниченное и фрагментарное представление о реальном окружающем мире. В области социального развития такие обучающиеся демонстрируют чрезвычайную наивность и прямолинейность, непонимание подтекста и контекста происходящего. Однако, при всех трудностях, их социальная адаптация может быть значительно более успешной, чем в случаях двух предыдущих групп, в случае постоянного специального сопровождения, позволяющего им получить опыт диалогических отношений, расширить круг интересов и сформировать навыки социального поведения.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зависимости от уровня интеллектуального развития обучающиеся этой группы могут осваивать варианты 8.1 или 8.2 образовательной программы.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4. Четвертая группа. Аутизм данной категории обучающихся выступает уже не как защитная установка, а как лежащие на поверхности трудности общения - ранимость, тормозимость в контактах и проблемы организации диалога и произвольного взаимодействия. Такие обучающиеся тревожны, для них характерно легкое возникновение чувства сенсорного дискомфорта, они готовы испугаться при нарушении привычного хода событий. Они быстро устают, могут истощаться и перевозбуждаться, имеют выраженные проблемы организации внимания, сосредоточения на речевой инструкции, ее полного понимания. Отличие их в том, что они более, чем другие, ищут помощи близких, чрезвычайно зависят от них, нуждаются в постоянной поддержке и ободрении. Такие обучающиеся часто ведут себя чересчур правильно, боятся отступить от выработанных и зафиксированных форм одобренного поведения. В этом проявляется типичная для РАС негибкость и стереотипность.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Их психическое развитие характеризуется задержкой: неловкостью крупной и мелкой моторики, трудностью усвоения навыков самообслуживания; отставанием в развитии речи, ее нечеткостью, бедностью активного словарного запаса, аграмматизмами; медлительностью интеллектуальной деятельности, недостаточностью и фрагментарностью представлений об окружающем. Педагогическое обследование часто обнаруживает состояние, пограничное между ЗПР и умственной отсталостью. Оценивая эти результаты, необходимо учитывать, что такие обучающиеся в меньшей степени используют готовые стереотипы - пытаются говорить и действовать спонтанно, вступать в речевой и действенный диалог со средой. Именно в этих попытках общаться, подражать,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>обучаться они и проявляют свою неловкость, быстро истощаются, что может привести к появлению моторных стереотипий. Стремление отвечать правильно мешает им учиться думать самостоятельно, проявлять инициативу. Такие обучающиеся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психолого-педагогическом подходе именно они дают наибольшую динамику развития и имеют наилучший прогноз психического развития и социальной адаптации. У таких обучающихся часто проявляется парциальная одаренность, которая имеет перспективы плодотворной реализации.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В зависимости от уровня интеллектуального развития обучающиеся этой группы могут осваивать варианты 8.1 или 8.2 </w:t>
      </w:r>
      <w:hyperlink r:id="rId17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для обучающихся ОВЗ.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Трудности и возможности обучающихся с РАС в начальной школе значительно различаются и в зависимости от того, получали ли они адекватную специальную поддержку в дошкольном возрасте.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проблем, но и от социального фактора - качества предшествующего обучения и воспитания.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Широкий спектр </w:t>
      </w:r>
      <w:r w:rsidR="00E2383A" w:rsidRPr="003C493F">
        <w:rPr>
          <w:rFonts w:ascii="Times New Roman" w:hAnsi="Times New Roman" w:cs="Times New Roman"/>
          <w:sz w:val="24"/>
          <w:szCs w:val="24"/>
        </w:rPr>
        <w:t>различий,</w:t>
      </w:r>
      <w:r w:rsidRPr="003C493F">
        <w:rPr>
          <w:rFonts w:ascii="Times New Roman" w:hAnsi="Times New Roman" w:cs="Times New Roman"/>
          <w:sz w:val="24"/>
          <w:szCs w:val="24"/>
        </w:rPr>
        <w:t xml:space="preserve"> обучающихся с РАС обусловлен и тем, что достаточно часто описанные выше типичные проблемы аутистического развития, серьезные сами по себе, осложняются и другими патологическими условиями. Расстройство аутистического спектра может быть частью картины разных аномалий детского развития, различных заболеваний, в том числе и процессуального характера. Среди обучающихся с РАС могут быть такие, у которых дополнительно имеются нарушения опорно-двигательного аппарата, сенсорные аномалии, иные, не связанные напрямую с расстройствами аутистического спектра, трудности речевого и умственного развития. РАС могут отмечаться у обучающихся со сложными и множественными нарушениями развития. Решение о выборе </w:t>
      </w:r>
      <w:r w:rsidR="004C3951" w:rsidRPr="003C493F">
        <w:rPr>
          <w:rFonts w:ascii="Times New Roman" w:hAnsi="Times New Roman" w:cs="Times New Roman"/>
          <w:sz w:val="24"/>
          <w:szCs w:val="24"/>
        </w:rPr>
        <w:t>АО</w:t>
      </w:r>
      <w:r w:rsidRPr="003C493F">
        <w:rPr>
          <w:rFonts w:ascii="Times New Roman" w:hAnsi="Times New Roman" w:cs="Times New Roman"/>
          <w:sz w:val="24"/>
          <w:szCs w:val="24"/>
        </w:rPr>
        <w:t>ОП НОО для обучающихся с РАС в подобных случаях целесообразно, если проблемы аутистического круга выходят на первый план в общей картине нарушения психического и социального развития,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методов, разработанных для других</w:t>
      </w:r>
      <w:r w:rsidR="00E2383A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>категорий обучающихся с ОВЗ, и также адекватных его индивидуальным образовательным потребностям.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Таким образом, вследствие крайней неоднородности состава обучающихся с РАС, диапазон различий в требуемом уровне и содержании их начального школьного образования должен быть максимально широким, включая как образование, сопоставимое по уровню и срокам овладения с образованием типично развивающихся сверстников, так и возможность специального (коррекционного) обучения по индивидуальной программе на протяжении всего младшего школьного возраста. Важно подчеркнуть, что для получения начального образования даже наиболее благополучные обучающиеся с РАС нуждаются в специальной поддержке, гарантирующей удовлетворение их особых образовательных потребностей.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83" w:rsidRPr="003C493F" w:rsidRDefault="00892A83" w:rsidP="004C39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16597"/>
      <w:bookmarkEnd w:id="3"/>
      <w:r w:rsidRPr="003C493F">
        <w:rPr>
          <w:rFonts w:ascii="Times New Roman" w:hAnsi="Times New Roman" w:cs="Times New Roman"/>
        </w:rPr>
        <w:t>Особые образовательные потребности обучающихся с РАС.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структуру особых образовательных потребностей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обучающихся с РАС.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получение специальной помощи средствами образования;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 обучающегося с педагогическими работниками и обучающимися;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сопровождение, направленное на установление взаимодействия семьи и образовательной организации;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 использование специальных средств обучения (в том числе и специализированных компьютерных технологий), обеспечивающих реализацию "обходных" путей обучения;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следует обеспечить особую пространственную и временную организацию образовательной среды;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 максимальное расширение образовательного пространства за счет расширения социальных контактов с широким социумом.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К особым образовательным потребностям, характерным для обучающихся с РАС, относятся: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классе. Посещение класса должно быть регулярным, но регулируемым в соответствии с наличными возможностями обучающегося справляться с тревогой, усталостью, пресыщением и перевозбуждением. По мере привыкания обучающегося к ситуации обучения в классе оно должно приближаться к его полному включению в процесс начального школьного обучения;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выбор уроков, которые начинает посещать обучающийся, должен начинаться с тех, где он чувствует себя наиболее успешным и заинтересованным и постепенно, по возможности, включает все остальные;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большинство обучающихся с РАС значительно задержано в развитии навыков самообслуживания и жизнеобеспечения: необходимо быть готовым к возможной бытовой беспомощности и медлительности обучающегося,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обучающегося на преодоление этих трудностей, и его попытки должны быть поддержаны специальной коррекционной работой по развитию социально-бытовых навыков;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необходима специальная поддержка обучающихся (индивидуальная и при работе в классе)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может возникнуть необходимость во временной и индивидуально дозированной поддержке как тьютором, так и ассистентом</w:t>
      </w:r>
      <w:r w:rsidR="00E2383A">
        <w:rPr>
          <w:rFonts w:ascii="Times New Roman" w:hAnsi="Times New Roman" w:cs="Times New Roman"/>
          <w:sz w:val="24"/>
          <w:szCs w:val="24"/>
        </w:rPr>
        <w:t xml:space="preserve"> (помощником) организации всего </w:t>
      </w:r>
      <w:r w:rsidRPr="003C493F">
        <w:rPr>
          <w:rFonts w:ascii="Times New Roman" w:hAnsi="Times New Roman" w:cs="Times New Roman"/>
          <w:sz w:val="24"/>
          <w:szCs w:val="24"/>
        </w:rPr>
        <w:t>пребывания обучающегося в школе и его учебного поведения на уроке; поддержка должна постепенно редуцироваться и сниматься по мере привыкания обучающегося с РАС, освоения им порядка школьной жизни, правил поведения в школе и на уроке, навыков социально-бытовой адаптации и коммуникации;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начале обучения, при выявленной необходимости, наряду с посещением класса,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поведения, умения вступать в коммуникацию и взаимодействие с педагогическим работником, адекватно воспринимать похвалу и замечания;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периодические индивидуальные педагогические занятия (циклы занятий) необходимы обучающемуся с РАС даже при сформированном адекватном учебном поведении для контроля за освоением им нового учебного материала в классе (что может быть трудно ему в период адаптации к школе) и, при необходимости, для оказания индивидуальной коррекционной помощи в освоении Программы;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 создание особенно четкой и упорядоченной временно-пространст</w:t>
      </w:r>
      <w:r w:rsidR="00B75DB5">
        <w:rPr>
          <w:rFonts w:ascii="Times New Roman" w:hAnsi="Times New Roman" w:cs="Times New Roman"/>
          <w:sz w:val="24"/>
          <w:szCs w:val="24"/>
        </w:rPr>
        <w:t xml:space="preserve">венной </w:t>
      </w:r>
      <w:r w:rsidR="00B75DB5">
        <w:rPr>
          <w:rFonts w:ascii="Times New Roman" w:hAnsi="Times New Roman" w:cs="Times New Roman"/>
          <w:sz w:val="24"/>
          <w:szCs w:val="24"/>
        </w:rPr>
        <w:lastRenderedPageBreak/>
        <w:t xml:space="preserve">структуры уроков и всего </w:t>
      </w:r>
      <w:r w:rsidRPr="003C493F">
        <w:rPr>
          <w:rFonts w:ascii="Times New Roman" w:hAnsi="Times New Roman" w:cs="Times New Roman"/>
          <w:sz w:val="24"/>
          <w:szCs w:val="24"/>
        </w:rPr>
        <w:t>пребывания обучающегося в школе, дающее ему опору для понимания происходящего и самоорганизации;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необходима специальная работа по подведению обучающегося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обучающихся с РАС и отработке возможности адекватно воспринимать замечания в свой адрес и в адрес обучающихся;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организации обучения такого обучающегося и оценке его достижений необходим учет специфики освоения навыков и усвоения информации при аутизме, особенностей освоения "простого" и "сложного";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необходима специальная коррекционная работа по осмыслению, упорядочиванию и дифференциации индивидуального жизненного опыта обучающегося,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обучающийся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аутостимуляции;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обучающийся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 включиться во взаимодействие со сверстниками;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обучающийся с РАС для получения начального образования нуждается в создании условий обучения, обеспечивающих обстановку сенсорного и эмоционального комфорта (ровный тон голоса педагогического работника в отношении любого обучающегося, отсутствие спешки), упорядоченности и предсказуемости происходящего;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необходима специальная установка педагогического работника на развитие эмоционального контакта с обучающимся, поддержание в нем уверенности в том, что его принимают, ему симпатизируют, в том, что он успешен на занятиях;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педагогический работник должен стараться транслировать эту установку одноклассникам обучающегося с РАС, не подчеркивая его особость, а, показывая его сильные стороны и вызывая к нему симпатию своим отношением, вовлекать сверстников в доступное взаимодействие;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 развитие внимания обучающихся с РАС к поступкам, чувствам близких взрослых и других обучающихся, специальная помощь в понимании ситуаций, происходящих с другими людьми, их взаимоотношений;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для социального</w:t>
      </w:r>
      <w:r w:rsidR="00B75DB5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>развития обучающегося с РАС необходимо использовать существующие у него избирательные способности;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процесс обучения</w:t>
      </w:r>
      <w:r w:rsidR="00B75DB5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>обучающегося с РАС в начальной школе должен поддерживаться психологическим сопровождением, оптимизирующим взаимодействие обучающегося с педагогическими работниками и одноклассниками, семьи и школы;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892A83" w:rsidRPr="003C493F" w:rsidRDefault="00892A83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DB5" w:rsidRDefault="000B7C5E" w:rsidP="004C3951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1.2. </w:t>
      </w:r>
      <w:bookmarkEnd w:id="0"/>
      <w:r w:rsidR="004C3951" w:rsidRPr="003C493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АООП НОО для обучающихся с РАС </w:t>
      </w:r>
    </w:p>
    <w:p w:rsidR="00BA6908" w:rsidRPr="003C493F" w:rsidRDefault="004C3951" w:rsidP="004C3951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(вариант 8.1).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Самым общим результатом освоения обучающимися с РАС содержания АООП НОО становится полноценное начальное общее образование, развитие социальных (жизненных) компетенций. Планируемые результаты освоения АООП НОО дополняются результатами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>освоения Программы коррекционной работы.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Обязательной для обучающегося с РАС, обучающегося в условиях инклюзии, является систематическая специальная помощь, отвечающая его особым образовательным потребностям. В том числе, обучающийся с РАС имеет право на прохождение текущей, промежуточной и государственной итоговой аттестации не только в общей, но и в иных формах. Для обучающегося с РАС это может быть аттестация в индивидуальном порядке, в привычных условиях, в присутствии знакомого педагогического работника, без обозначенного для обучающегося ограничения по времени. Контрольные задания, при необходимости, могут быть представлены обучающемуся в форме, наиболее удобной для него. Выбор одного из нескольких предложенных вариантов ответа может быть затруднителен такому обучающемуся даже при знании им правильного ответа.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поддерживается Программой коррекционной работы. Требования к структуре Программы коррекционной работы задаются </w:t>
      </w:r>
      <w:hyperlink r:id="rId18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НОО для обучающихся с ОВЗ. Данная программа содержит в себе значимые направления, которые состоят в поддержке обучающегося с РАС в освоении АООП НОО и в развитие его жизненной компетенции.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Поддержка в освоении </w:t>
      </w:r>
      <w:r w:rsidR="00680ED5" w:rsidRPr="003C493F">
        <w:rPr>
          <w:rFonts w:ascii="Times New Roman" w:hAnsi="Times New Roman" w:cs="Times New Roman"/>
          <w:sz w:val="24"/>
          <w:szCs w:val="24"/>
        </w:rPr>
        <w:t>АО</w:t>
      </w:r>
      <w:r w:rsidRPr="003C493F">
        <w:rPr>
          <w:rFonts w:ascii="Times New Roman" w:hAnsi="Times New Roman" w:cs="Times New Roman"/>
          <w:sz w:val="24"/>
          <w:szCs w:val="24"/>
        </w:rPr>
        <w:t>ОП НОО для обучающихся с РАС (вариант 8.1) реализуется: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создании оптимальных условий введения</w:t>
      </w:r>
      <w:r w:rsidR="00B75DB5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>обучающегося с РАС в ситуацию обучения;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помощи в формировании адекватного учебного поведения в условиях работы в классе;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в подаче учебного материала с учетом особенностей усвоения информаци</w:t>
      </w:r>
      <w:r w:rsidR="00680ED5" w:rsidRPr="003C493F">
        <w:rPr>
          <w:rFonts w:ascii="Times New Roman" w:hAnsi="Times New Roman" w:cs="Times New Roman"/>
          <w:sz w:val="24"/>
          <w:szCs w:val="24"/>
        </w:rPr>
        <w:t>и, парадоксальности в освоении «простого»</w:t>
      </w:r>
      <w:r w:rsidRPr="003C493F">
        <w:rPr>
          <w:rFonts w:ascii="Times New Roman" w:hAnsi="Times New Roman" w:cs="Times New Roman"/>
          <w:sz w:val="24"/>
          <w:szCs w:val="24"/>
        </w:rPr>
        <w:t xml:space="preserve"> и </w:t>
      </w:r>
      <w:r w:rsidR="00680ED5" w:rsidRPr="003C493F">
        <w:rPr>
          <w:rFonts w:ascii="Times New Roman" w:hAnsi="Times New Roman" w:cs="Times New Roman"/>
          <w:sz w:val="24"/>
          <w:szCs w:val="24"/>
        </w:rPr>
        <w:t>«сложного»</w:t>
      </w:r>
      <w:r w:rsidRPr="003C493F">
        <w:rPr>
          <w:rFonts w:ascii="Times New Roman" w:hAnsi="Times New Roman" w:cs="Times New Roman"/>
          <w:sz w:val="24"/>
          <w:szCs w:val="24"/>
        </w:rPr>
        <w:t>, специфики овладения учебными навыками.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Требования к результатам развития жизненной компетенции включают: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развитие у обучающегося с РАС внимания и интереса к окружающим людям, установление эмоционального контакта со сверстниками и близкими взрослыми, формирование желания и возможности вступать в разнообразную коммуникацию, получать и давать информацию, делиться переживаниями, впечатлениями и оценками; приобретение опыта осмысленного использования адекватных форм коммуникации;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развитие жизненного опыта обучающегося, совместное со взрослым осмысление повседневных ситуаций, проработка значимых воспоминаний и намерений, достижение возможности совершать собственный осмысленный выбор и совместно выстраивать порядок и план действий;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развитие позитивного отношения к новизне, уменьшение тревоги и напряженности при неожиданных изменениях в привычном ходе событий и адекватности в реакции на них;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формирование реальных представлений о собственных возможностях, о насущно необходимом жизнеобеспечении, способности обращаться за помощью к взрослым, в том числе, по вопросам медицинского сопровождения и создания специальных условий для пребывания в школе;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овладение социально-бытовыми умениями в повседневной жизни;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продвижение в овладении навыками коммуникации и принятыми формами социального взаимодействия (приветствия, извинения, вежливой просьбы или отказа);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помощь в осмыслении и дифференциации картины мира в ее целостной временно-пространственной организации (продвижение в преодолении фрагментарности восприятия);</w:t>
      </w:r>
    </w:p>
    <w:p w:rsidR="004C3951" w:rsidRPr="003C493F" w:rsidRDefault="004C3951" w:rsidP="004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помощь в осмыслении социального окружения, своего места в нем, принятие соответствующих возрасту ценностей и социальных ролей.</w:t>
      </w:r>
    </w:p>
    <w:p w:rsidR="00BA6908" w:rsidRPr="003C493F" w:rsidRDefault="00BA6908" w:rsidP="004C3951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Courier New" w:hAnsi="Times New Roman" w:cs="Times New Roman"/>
          <w:color w:val="000000"/>
          <w:sz w:val="24"/>
          <w:szCs w:val="24"/>
        </w:rPr>
        <w:t>Освоение АООП НОО обеспечивает достижение обучающимися с РАС</w:t>
      </w:r>
      <w:r w:rsidR="00B75D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трех видов результатов:</w:t>
      </w:r>
      <w:r w:rsidRPr="003C493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 xml:space="preserve"> личностных, метапредметных и предметных.</w:t>
      </w:r>
    </w:p>
    <w:p w:rsidR="00BA6908" w:rsidRPr="003C493F" w:rsidRDefault="00BA6908" w:rsidP="004C3951">
      <w:pPr>
        <w:widowControl w:val="0"/>
        <w:spacing w:after="0" w:line="240" w:lineRule="auto"/>
        <w:ind w:left="20" w:firstLine="70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3C493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>Личностные результаты включают: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осознание себя как гражданина России, формирование чувства гор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дости за свою Родину, российский народ и историю России, осознание своей этнической и национальной принадлежности;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щемся и развивающемся мире;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нравственной отзывчивости, понимания и сопереживания чувствам других людей;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2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ношению к материальным и духовным ценностям;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2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2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используемыми в по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вседневной жизни;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2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владение навыками коммуникации и принятыми ритуалами соци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ального взаимодействия, в том числе с использованием информационных технологий;</w:t>
      </w:r>
    </w:p>
    <w:p w:rsidR="00BA6908" w:rsidRPr="003C493F" w:rsidRDefault="00BA6908" w:rsidP="004C3951">
      <w:pPr>
        <w:widowControl w:val="0"/>
        <w:numPr>
          <w:ilvl w:val="0"/>
          <w:numId w:val="10"/>
        </w:numPr>
        <w:tabs>
          <w:tab w:val="left" w:pos="1239"/>
        </w:tabs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BA6908" w:rsidRPr="003C493F" w:rsidRDefault="00BA6908" w:rsidP="004C3951">
      <w:pPr>
        <w:widowControl w:val="0"/>
        <w:tabs>
          <w:tab w:val="left" w:pos="1239"/>
        </w:tabs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         Метапредметные результаты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включают осво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енные обучающимися универсальные учебные действия (познавательные,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ность к овладению в дальнейшем АООП основного общего образования.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1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шения типовых учебных и практических задач, коллективного поиска средств их осуществления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тата;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муникационных технологий (далее - ИКТ) для решения коммуникативных и познавательных задач;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вии с целями и задачами; осознанно строить речевое высказывание в соот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ной формах;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гий и причинно-следственных связей, построения рассуждений, отнесения к известным понятиям на уровне, соответствующем индивидуальным возмож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ностям;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 умение договари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ваться о распределении функций и ролей в совместной деятельности; осуще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068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24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A6908" w:rsidRPr="003C493F" w:rsidRDefault="00BA6908" w:rsidP="004C3951">
      <w:pPr>
        <w:widowControl w:val="0"/>
        <w:numPr>
          <w:ilvl w:val="0"/>
          <w:numId w:val="11"/>
        </w:numPr>
        <w:tabs>
          <w:tab w:val="left" w:pos="124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жду объектами и процессами.</w:t>
      </w:r>
    </w:p>
    <w:p w:rsidR="00BA6908" w:rsidRPr="003C493F" w:rsidRDefault="00BA6908" w:rsidP="004C39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Предметные результаты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с учетом специфики содержания предметны областей включают освоенные обучающимися зна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ния и умения, специфичные для каждой предметной области, готовность их применения.</w:t>
      </w:r>
    </w:p>
    <w:p w:rsidR="00BA6908" w:rsidRPr="003C493F" w:rsidRDefault="00BA6908" w:rsidP="004C39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возможностей и особых образовательных потребностей, обучающихся с РАС предметные результаты, отражают: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7C5C65" w:rsidRPr="003C493F" w:rsidTr="007C5C65">
        <w:tc>
          <w:tcPr>
            <w:tcW w:w="9789" w:type="dxa"/>
            <w:shd w:val="clear" w:color="auto" w:fill="FFFFFF"/>
            <w:hideMark/>
          </w:tcPr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Филология</w:t>
            </w:r>
          </w:p>
          <w:p w:rsidR="007C5C65" w:rsidRPr="003C493F" w:rsidRDefault="00680ED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Русский язык</w:t>
            </w:r>
            <w:r w:rsidR="007C5C65"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: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7C5C65" w:rsidRPr="003C493F" w:rsidRDefault="00680ED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Литературное чтение</w:t>
            </w:r>
            <w:r w:rsidR="007C5C65"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: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2) осознание значимости чтения для личного развития;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успешности обучения по всем учебным предметам;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формирование потребности в систематическом чтении;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умение осознанно воспринимать и оценивать содержание и специфику различных текстов, </w:t>
            </w: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участвовать в их обсуждении, давать и обосновывать нравственную оценку поступков героев;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5) умение самостоятельно выбирать интересующую литературу;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Иностранный язык: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освоение правил речевого и неречевого поведения;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7C5C65" w:rsidRPr="003C493F" w:rsidTr="007C5C65">
        <w:tc>
          <w:tcPr>
            <w:tcW w:w="9789" w:type="dxa"/>
            <w:shd w:val="clear" w:color="auto" w:fill="FFFFFF"/>
            <w:hideMark/>
          </w:tcPr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Математика и информатика: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2)овладение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C493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5) приобретение первоначальных представлений о компьютерной грамотности.</w:t>
            </w:r>
          </w:p>
          <w:p w:rsidR="007C5C65" w:rsidRPr="003C493F" w:rsidRDefault="007C5C65" w:rsidP="004C395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22272F"/>
        </w:rPr>
      </w:pPr>
      <w:r w:rsidRPr="003C493F">
        <w:rPr>
          <w:b/>
          <w:color w:val="22272F"/>
        </w:rPr>
        <w:t>Окружающий мир: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5) развитие навыков устанавливать и выявлять причинно-следственные связи в окружающем мире.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rPr>
          <w:b/>
          <w:color w:val="22272F"/>
        </w:rPr>
      </w:pPr>
      <w:r w:rsidRPr="003C493F">
        <w:rPr>
          <w:b/>
          <w:color w:val="22272F"/>
        </w:rPr>
        <w:t>Основы религиозных культур и светской этики: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1) готовность к нравственному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самосовершенствованию, духовному саморазвитию;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lastRenderedPageBreak/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3) понимание значения нравственности, веры и религии в жизни человека и общества;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6) становление внутренней установки личности поступать согласно своей совести;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7) осознание ценности человеческой жизни.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22272F"/>
        </w:rPr>
      </w:pPr>
      <w:r w:rsidRPr="003C493F">
        <w:rPr>
          <w:b/>
          <w:color w:val="22272F"/>
        </w:rPr>
        <w:t>Изобразительное искусство: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понимание красоты как ценности;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потребности в художественном творчестве и в общении с искусством;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3) овладение практическими умениями и навыками в восприятии, анализе и оценке произведений искусства;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22272F"/>
        </w:rPr>
      </w:pPr>
      <w:r w:rsidRPr="003C493F">
        <w:rPr>
          <w:b/>
          <w:color w:val="22272F"/>
        </w:rPr>
        <w:t>Музыка: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1) сформированность первоначальных представлений о роли музыки в жизни человека;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2)развитие интереса к музыкальному искусству и музыкальной деятельности.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22272F"/>
        </w:rPr>
      </w:pPr>
      <w:r w:rsidRPr="003C493F">
        <w:rPr>
          <w:b/>
          <w:color w:val="22272F"/>
        </w:rPr>
        <w:t>Технология: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1) получение первоначальных представлений о созидательном и нравственном значении труда в жизни человека и общества;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о мире профессий и важности правильного выбора профессии;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3) приобретение навыков самообслуживания;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овладение технологическими приемами ручной обработки материалов;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усвоение правил техники безопасности;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22272F"/>
        </w:rPr>
      </w:pPr>
      <w:r w:rsidRPr="003C493F">
        <w:rPr>
          <w:b/>
          <w:color w:val="22272F"/>
        </w:rPr>
        <w:t>Физическая культура</w:t>
      </w:r>
      <w:r w:rsidR="00680ED5" w:rsidRPr="003C493F">
        <w:rPr>
          <w:b/>
          <w:color w:val="22272F"/>
        </w:rPr>
        <w:t xml:space="preserve"> (Подвижные игры, ритмика, шахматы)</w:t>
      </w:r>
      <w:r w:rsidRPr="003C493F">
        <w:rPr>
          <w:b/>
          <w:color w:val="22272F"/>
        </w:rPr>
        <w:t>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lastRenderedPageBreak/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BA6908" w:rsidRPr="003C493F" w:rsidRDefault="00BA6908" w:rsidP="004C395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коррекционно-развивающей области адаптиро</w:t>
      </w: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ванной основной общеобразовательной программы начального общего обра</w:t>
      </w: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softHyphen/>
        <w:t>зования:</w:t>
      </w:r>
    </w:p>
    <w:p w:rsidR="007C5C65" w:rsidRPr="003C493F" w:rsidRDefault="00680ED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-овладение навыками</w:t>
      </w:r>
      <w:r w:rsidR="007C5C65" w:rsidRPr="003C493F">
        <w:rPr>
          <w:color w:val="22272F"/>
        </w:rPr>
        <w:t xml:space="preserve"> адекватного учебного поведения: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руководствоваться индивидуальной, а затем и фронтальной инструкцией педагога;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адекватно воспринимать похвалу и замечание педагога;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вступать в учебное взаимодействие с педагогами и одноклассниками;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адекватно выбрать взрослого и обратиться к нему за помощью.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center"/>
        <w:rPr>
          <w:color w:val="22272F"/>
        </w:rPr>
      </w:pPr>
      <w:r w:rsidRPr="003C493F">
        <w:rPr>
          <w:color w:val="22272F"/>
        </w:rPr>
        <w:t>Развитие способности вступать в коммуникацию со взрослыми и учащимися: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-овладение социально-бытовыми навыками и навыками самообслуживания, используемыми в повседневной жизни: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-выполнение определенных обязанностей в каких- то областях домашней жизни;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-представление об устройстве школьной жизни;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ориентироваться в пространстве школы и просить о помощи в случае затруднений, ориентироваться в расписании занятий;</w:t>
      </w:r>
    </w:p>
    <w:p w:rsidR="007C5C65" w:rsidRPr="003C493F" w:rsidRDefault="007C5C65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both"/>
        <w:rPr>
          <w:color w:val="22272F"/>
        </w:rPr>
      </w:pPr>
      <w:r w:rsidRPr="003C493F">
        <w:rPr>
          <w:color w:val="22272F"/>
        </w:rPr>
        <w:t>-умение включаться в разнообразные повседневные школьные дела, принимать в них посильное участие.</w:t>
      </w:r>
    </w:p>
    <w:p w:rsidR="001D3B08" w:rsidRPr="003C493F" w:rsidRDefault="001D3B08" w:rsidP="004C3951">
      <w:pPr>
        <w:pStyle w:val="s16"/>
        <w:shd w:val="clear" w:color="auto" w:fill="FFFFFF"/>
        <w:spacing w:before="0" w:beforeAutospacing="0" w:after="0" w:afterAutospacing="0"/>
        <w:ind w:left="75" w:right="75"/>
        <w:jc w:val="center"/>
        <w:rPr>
          <w:color w:val="22272F"/>
        </w:rPr>
      </w:pPr>
    </w:p>
    <w:p w:rsidR="000B7C5E" w:rsidRPr="003E2C3D" w:rsidRDefault="000B7C5E" w:rsidP="00255A97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3974295"/>
      <w:r w:rsidRPr="003E2C3D">
        <w:rPr>
          <w:rFonts w:ascii="Times New Roman" w:hAnsi="Times New Roman" w:cs="Times New Roman"/>
          <w:b/>
          <w:sz w:val="24"/>
          <w:szCs w:val="24"/>
        </w:rPr>
        <w:t xml:space="preserve">1.3. </w:t>
      </w:r>
      <w:bookmarkEnd w:id="4"/>
      <w:r w:rsidR="00255A97" w:rsidRPr="003E2C3D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освоения обучающимися с РАС </w:t>
      </w:r>
      <w:r w:rsidR="00E34351" w:rsidRPr="003E2C3D">
        <w:rPr>
          <w:rFonts w:ascii="Times New Roman" w:hAnsi="Times New Roman" w:cs="Times New Roman"/>
          <w:b/>
          <w:sz w:val="24"/>
          <w:szCs w:val="24"/>
        </w:rPr>
        <w:t>АО</w:t>
      </w:r>
      <w:r w:rsidR="00255A97" w:rsidRPr="003E2C3D">
        <w:rPr>
          <w:rFonts w:ascii="Times New Roman" w:hAnsi="Times New Roman" w:cs="Times New Roman"/>
          <w:b/>
          <w:sz w:val="24"/>
          <w:szCs w:val="24"/>
        </w:rPr>
        <w:t>ОП НОО (вариант 8.1).</w:t>
      </w:r>
    </w:p>
    <w:p w:rsidR="000B7C5E" w:rsidRPr="003C493F" w:rsidRDefault="000B7C5E" w:rsidP="004C395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РАС</w:t>
      </w:r>
      <w:r w:rsidR="00A83842" w:rsidRPr="003C493F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B121E" w:rsidRPr="003C493F">
        <w:rPr>
          <w:rFonts w:ascii="Times New Roman" w:hAnsi="Times New Roman" w:cs="Times New Roman"/>
          <w:sz w:val="24"/>
          <w:szCs w:val="24"/>
        </w:rPr>
        <w:t>8.</w:t>
      </w:r>
      <w:r w:rsidR="00A83842" w:rsidRPr="003C493F">
        <w:rPr>
          <w:rFonts w:ascii="Times New Roman" w:hAnsi="Times New Roman" w:cs="Times New Roman"/>
          <w:sz w:val="24"/>
          <w:szCs w:val="24"/>
        </w:rPr>
        <w:t xml:space="preserve">1) </w:t>
      </w:r>
      <w:r w:rsidRPr="003C493F">
        <w:rPr>
          <w:rFonts w:ascii="Times New Roman" w:hAnsi="Times New Roman" w:cs="Times New Roman"/>
          <w:sz w:val="24"/>
          <w:szCs w:val="24"/>
        </w:rPr>
        <w:t>планируемых результатов освоения АООП НОО должна также предусматривать оценку достижения обучающимися с РАС</w:t>
      </w:r>
      <w:r w:rsidR="00A83842" w:rsidRPr="003C493F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B121E" w:rsidRPr="003C493F">
        <w:rPr>
          <w:rFonts w:ascii="Times New Roman" w:hAnsi="Times New Roman" w:cs="Times New Roman"/>
          <w:sz w:val="24"/>
          <w:szCs w:val="24"/>
        </w:rPr>
        <w:t>8.</w:t>
      </w:r>
      <w:r w:rsidR="00A83842" w:rsidRPr="003C493F">
        <w:rPr>
          <w:rFonts w:ascii="Times New Roman" w:hAnsi="Times New Roman" w:cs="Times New Roman"/>
          <w:sz w:val="24"/>
          <w:szCs w:val="24"/>
        </w:rPr>
        <w:t>1)</w:t>
      </w:r>
      <w:r w:rsidRPr="003C493F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коррекционной работы. </w:t>
      </w:r>
    </w:p>
    <w:p w:rsidR="000B7C5E" w:rsidRPr="003C493F" w:rsidRDefault="000B7C5E" w:rsidP="004C395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Оценка достижения обучающимися с расстройствами аутистического спектра планируемых результатов освоения программы коррекционной работы</w:t>
      </w:r>
    </w:p>
    <w:p w:rsidR="00A83842" w:rsidRPr="003C493F" w:rsidRDefault="00A83842" w:rsidP="004C395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Ориентирует образовательный процесс на духовно-нравственное развитие, воспитание обучающихся с РАС</w:t>
      </w:r>
      <w:r w:rsidR="00B75DB5">
        <w:rPr>
          <w:rFonts w:ascii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hAnsi="Times New Roman" w:cs="Times New Roman"/>
          <w:sz w:val="24"/>
          <w:szCs w:val="24"/>
        </w:rPr>
        <w:t>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 достижений  обучающихся с РАС</w:t>
      </w:r>
      <w:r w:rsidR="00B75DB5">
        <w:rPr>
          <w:rFonts w:ascii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hAnsi="Times New Roman" w:cs="Times New Roman"/>
          <w:sz w:val="24"/>
          <w:szCs w:val="24"/>
        </w:rPr>
        <w:t>, освоивших АООП НОО.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НОО обучающихся с 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ценке подлежат личностные, метапредметные и предметные результаты.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Личностные результаты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включают овладение обучающимися соци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альными (жизненными) компетенциями, необходимыми для решения практико-ориентированных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 и обеспечивающими фор</w:t>
      </w:r>
      <w:r w:rsidR="00B75DB5">
        <w:rPr>
          <w:rFonts w:ascii="Times New Roman" w:eastAsia="Times New Roman" w:hAnsi="Times New Roman" w:cs="Times New Roman"/>
          <w:sz w:val="24"/>
          <w:szCs w:val="24"/>
        </w:rPr>
        <w:t xml:space="preserve">мирование и развитие социальных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отношений обучающихся в различных средах.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петенциями, которые, в конечном итоге, составляют основу этих результатов.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Личностные результаты выпускников начальной школы в полном со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требованиями стандартов не подлежат итоговой оценке.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На основе требований, сформулированных в разделе 1.2. «Планируе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мые результаты освоения обучающимися 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>с РАС</w:t>
      </w:r>
      <w:r w:rsidR="00B7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разовательной программы начального общего образования», школой разра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ботана Программа оценки личностных результатов с учётом типологи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ческих и индивидуальных особенностей обучающихся. Программа оценки включает:</w:t>
      </w:r>
    </w:p>
    <w:p w:rsidR="009F66B7" w:rsidRPr="003C493F" w:rsidRDefault="009F66B7" w:rsidP="004C3951">
      <w:pPr>
        <w:widowControl w:val="0"/>
        <w:numPr>
          <w:ilvl w:val="0"/>
          <w:numId w:val="25"/>
        </w:numPr>
        <w:tabs>
          <w:tab w:val="left" w:pos="104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ганизацией;</w:t>
      </w:r>
    </w:p>
    <w:p w:rsidR="009F66B7" w:rsidRPr="003C493F" w:rsidRDefault="009F66B7" w:rsidP="004C3951">
      <w:pPr>
        <w:widowControl w:val="0"/>
        <w:numPr>
          <w:ilvl w:val="0"/>
          <w:numId w:val="25"/>
        </w:numPr>
        <w:tabs>
          <w:tab w:val="left" w:pos="104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перечень параметров и индикаторов оценки каждого результата;</w:t>
      </w:r>
    </w:p>
    <w:p w:rsidR="009F66B7" w:rsidRPr="003C493F" w:rsidRDefault="009F66B7" w:rsidP="004C3951">
      <w:pPr>
        <w:widowControl w:val="0"/>
        <w:numPr>
          <w:ilvl w:val="0"/>
          <w:numId w:val="25"/>
        </w:numPr>
        <w:tabs>
          <w:tab w:val="left" w:pos="104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систему бальной оценки результатов;</w:t>
      </w:r>
    </w:p>
    <w:p w:rsidR="009F66B7" w:rsidRPr="003C493F" w:rsidRDefault="009F66B7" w:rsidP="004C3951">
      <w:pPr>
        <w:widowControl w:val="0"/>
        <w:numPr>
          <w:ilvl w:val="0"/>
          <w:numId w:val="25"/>
        </w:numPr>
        <w:tabs>
          <w:tab w:val="left" w:pos="104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документы, в которых отражаются индивидуальные результаты каждого</w:t>
      </w:r>
      <w:r w:rsidR="00B7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обучающегося (например, Портфолио обучающегося);</w:t>
      </w:r>
    </w:p>
    <w:p w:rsidR="009F66B7" w:rsidRPr="003C493F" w:rsidRDefault="009F66B7" w:rsidP="004C3951">
      <w:pPr>
        <w:widowControl w:val="0"/>
        <w:numPr>
          <w:ilvl w:val="0"/>
          <w:numId w:val="25"/>
        </w:numPr>
        <w:tabs>
          <w:tab w:val="left" w:pos="104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материалы для проведения процедуры оценки личностных результа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тов;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Метапредметные результаты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никативные), обеспечивающие овладение ключевыми компетенциями (со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Оценка метапредметных результатов предполагает оценку продвиже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обучающегося с 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="00B7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в овладении регулятивными, коммуникативными и познавательными универсальными учебными действиями, т.е. таких умст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венных действий обучающихся, которые направлены на управление своей познавательной деятельностью.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Основное содержание оценки метапредметных результатов на уровне начального общего образования строится вокруг умения учиться, т.е. той со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вокупности способов действий, которая, собственно, и обеспечивает способ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r w:rsidRPr="003C4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обучающихся с </w:t>
      </w:r>
      <w:r w:rsidR="001D3B08" w:rsidRPr="003C4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B75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="001D3B08" w:rsidRPr="003C49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к самостоятельному усвоению новых знаний и умений, включая организацию этого процесса.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универсальных учебных действий, пред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ставляющих содержание и объект оценки метапредметных результатов, качественно </w:t>
      </w:r>
      <w:r w:rsidR="00E34351" w:rsidRPr="003C493F">
        <w:rPr>
          <w:rFonts w:ascii="Times New Roman" w:eastAsia="Times New Roman" w:hAnsi="Times New Roman" w:cs="Times New Roman"/>
          <w:sz w:val="24"/>
          <w:szCs w:val="24"/>
        </w:rPr>
        <w:t>оценивается и измеряется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основных формах: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103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достижение метапредметных результатов как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зультат выполнения специально сконструированных диагностических задач, направленных на оценку уровня сформированности конкретного вида уни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версальных учебных действий;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103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достижение метапредметных результатов как инструментальная основа (или как средство решения) и как условие успеш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ности выполнения учебных и учебно-практических задач средствами учеб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ных предметов;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103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достижение метапредметных результатов </w:t>
      </w:r>
      <w:r w:rsidR="00E34351" w:rsidRPr="003C493F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пешно</w:t>
      </w:r>
      <w:r w:rsidR="00E34351" w:rsidRPr="003C49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выполнени</w:t>
      </w:r>
      <w:r w:rsidR="00E34351" w:rsidRPr="003C49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комплексных заданий на межпредметной основе.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Предметные результаты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связаны с овладением обучающимися с 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РАС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="004C159F" w:rsidRPr="003C493F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содержанием каждой предметной области и характеризуют опыт специфиче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для предметной области деятельности по получению нового знания, достижения в усвоении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знаний и умений, возможности их применения в практической деятельности и жизни. Оценку этой группы результатов начи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нают со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Во время обучения в 1</w:t>
      </w:r>
      <w:r w:rsidR="00BA0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DB5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всячески поощрять и стимулировать работу обучающихся, используя только качественную оценку словесная характеристика результатов действий: «мо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лодец», «оригинально», «а вот здесь неточно, потому что..»). При этом не является принципиально важ</w:t>
      </w:r>
      <w:r w:rsidR="008B121E" w:rsidRPr="003C493F">
        <w:rPr>
          <w:rFonts w:ascii="Times New Roman" w:eastAsia="Times New Roman" w:hAnsi="Times New Roman" w:cs="Times New Roman"/>
          <w:sz w:val="24"/>
          <w:szCs w:val="24"/>
        </w:rPr>
        <w:t xml:space="preserve">ным, насколько обучающийся с РАС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</w:t>
      </w:r>
      <w:r w:rsidR="00C6734C" w:rsidRPr="003C493F">
        <w:rPr>
          <w:rFonts w:ascii="Times New Roman" w:hAnsi="Times New Roman" w:cs="Times New Roman"/>
          <w:sz w:val="24"/>
          <w:szCs w:val="24"/>
        </w:rPr>
        <w:t>)</w:t>
      </w:r>
      <w:r w:rsidR="00C6734C" w:rsidRPr="003C493F">
        <w:rPr>
          <w:rFonts w:ascii="Times New Roman" w:eastAsia="Times New Roman" w:hAnsi="Times New Roman" w:cs="Times New Roman"/>
          <w:sz w:val="24"/>
          <w:szCs w:val="24"/>
        </w:rPr>
        <w:t xml:space="preserve"> продвига</w:t>
      </w:r>
      <w:r w:rsidR="00C6734C"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ется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в освоении того или иного учебного предмета. На этом этапе обучения центральным результатом является появление значимых предпосылок учеб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одной из которых является способность ее осуществления не только под прямым и непосредственным руководством и контролем учи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теля, но и с определенной долей самостоятельности во взаимодействии с учителем и одноклассниками. Достижение предметных результатов обеспе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чивается за счет основных учебных предметов, представленных в обязательной части учебного плана и части, формируемой участниками образователь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процесса. Поэтому объектом оценки предметных результатов являе</w:t>
      </w:r>
      <w:r w:rsidR="00BA0487">
        <w:rPr>
          <w:rFonts w:ascii="Times New Roman" w:eastAsia="Times New Roman" w:hAnsi="Times New Roman" w:cs="Times New Roman"/>
          <w:sz w:val="24"/>
          <w:szCs w:val="24"/>
        </w:rPr>
        <w:t xml:space="preserve">тся способность учащихся решать учебно-познавательные и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-практические задачи.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В целом оценка достижения обучающимися с 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РАС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="004C159F" w:rsidRPr="003C493F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предметных резуль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татов базируется на принципах индивидуального и дифференци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рованного подходов. Усвоенные обучающимися даже незначительные по объёму и элементарные по содержанию знания и умения </w:t>
      </w:r>
      <w:r w:rsidRPr="003C4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выполняет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коррекционно-развивающую функцию, поскольку они играют определённую роль, а становлении личности обучающегося и овладении им социальным опытом.</w:t>
      </w:r>
    </w:p>
    <w:p w:rsidR="009F66B7" w:rsidRPr="003C493F" w:rsidRDefault="009F66B7" w:rsidP="004C3951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Оценка достижения предметных результатов ведётся как: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803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внешней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оценки (оценки, осуществляемой вне</w:t>
      </w:r>
      <w:r w:rsidRPr="003C49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шн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ими по отно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шению к школе службами) с целью оценки эффективности деятельности об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учреждения;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внутренней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оценки (оценки, осуществляемой школой - обу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чающимися, педагогами, администрацией) с целью текущей, промежуточной и итоговой оценки результатов учебной деятельности обучающихся на уровне начального общего образования.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Обучающиеся с </w:t>
      </w:r>
      <w:r w:rsidR="001D3B08" w:rsidRPr="003C4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имеют право на прохождение текущей, промежу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точной и государственной итоговой аттестации освоения АООП НОО иных формах.</w:t>
      </w:r>
    </w:p>
    <w:p w:rsidR="009F66B7" w:rsidRPr="003C493F" w:rsidRDefault="009F66B7" w:rsidP="004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   Учебный год делится на триместры. Текущий контроль успеваемости обучающихся осуществляется по пятибалльной системе. Обучающимся первых классов за весь учебный год и вторых классов за первый триместр отметки в пятибалльной системе не выставляются. Успешность освоения ими программ характеризуется качественной оценкой.</w:t>
      </w:r>
    </w:p>
    <w:p w:rsidR="009F66B7" w:rsidRPr="003C493F" w:rsidRDefault="009F66B7" w:rsidP="004C39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3F">
        <w:rPr>
          <w:rFonts w:ascii="Times New Roman" w:hAnsi="Times New Roman" w:cs="Times New Roman"/>
          <w:b/>
          <w:i/>
          <w:sz w:val="24"/>
          <w:szCs w:val="24"/>
        </w:rPr>
        <w:t>Формы промежуточной аттестации:</w:t>
      </w:r>
    </w:p>
    <w:p w:rsidR="009F66B7" w:rsidRPr="003C493F" w:rsidRDefault="009F66B7" w:rsidP="004C395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9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581"/>
        <w:gridCol w:w="3760"/>
      </w:tblGrid>
      <w:tr w:rsidR="009F66B7" w:rsidRPr="003C493F" w:rsidTr="00E34351">
        <w:tc>
          <w:tcPr>
            <w:tcW w:w="1126" w:type="dxa"/>
          </w:tcPr>
          <w:p w:rsidR="009F66B7" w:rsidRPr="003C493F" w:rsidRDefault="009F66B7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93" w:type="dxa"/>
          </w:tcPr>
          <w:p w:rsidR="009F66B7" w:rsidRPr="003C493F" w:rsidRDefault="009F66B7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68" w:type="dxa"/>
          </w:tcPr>
          <w:p w:rsidR="009F66B7" w:rsidRPr="003C493F" w:rsidRDefault="009F66B7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E34351" w:rsidRPr="003C493F" w:rsidTr="00E34351">
        <w:trPr>
          <w:trHeight w:val="988"/>
        </w:trPr>
        <w:tc>
          <w:tcPr>
            <w:tcW w:w="1126" w:type="dxa"/>
            <w:vMerge w:val="restart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593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E34351" w:rsidRPr="003C493F" w:rsidTr="00E34351">
        <w:trPr>
          <w:trHeight w:val="327"/>
        </w:trPr>
        <w:tc>
          <w:tcPr>
            <w:tcW w:w="1126" w:type="dxa"/>
            <w:vMerge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rPr>
          <w:trHeight w:val="313"/>
        </w:trPr>
        <w:tc>
          <w:tcPr>
            <w:tcW w:w="1126" w:type="dxa"/>
            <w:vMerge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8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rPr>
          <w:trHeight w:val="337"/>
        </w:trPr>
        <w:tc>
          <w:tcPr>
            <w:tcW w:w="1126" w:type="dxa"/>
            <w:vMerge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68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34351" w:rsidRPr="003C493F" w:rsidTr="00E34351">
        <w:trPr>
          <w:trHeight w:val="235"/>
        </w:trPr>
        <w:tc>
          <w:tcPr>
            <w:tcW w:w="1126" w:type="dxa"/>
            <w:vMerge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68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34351" w:rsidRPr="003C493F" w:rsidTr="00E34351">
        <w:trPr>
          <w:trHeight w:val="235"/>
        </w:trPr>
        <w:tc>
          <w:tcPr>
            <w:tcW w:w="1126" w:type="dxa"/>
            <w:vMerge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768" w:type="dxa"/>
            <w:shd w:val="clear" w:color="auto" w:fill="auto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зачет</w:t>
            </w:r>
          </w:p>
        </w:tc>
      </w:tr>
      <w:tr w:rsidR="00E34351" w:rsidRPr="003C493F" w:rsidTr="00E34351">
        <w:tc>
          <w:tcPr>
            <w:tcW w:w="1126" w:type="dxa"/>
            <w:vMerge w:val="restart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зачет</w:t>
            </w:r>
          </w:p>
        </w:tc>
      </w:tr>
      <w:tr w:rsidR="00E34351" w:rsidRPr="003C493F" w:rsidTr="00E34351">
        <w:tc>
          <w:tcPr>
            <w:tcW w:w="1126" w:type="dxa"/>
            <w:vMerge w:val="restart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зачет</w:t>
            </w:r>
          </w:p>
        </w:tc>
      </w:tr>
      <w:tr w:rsidR="00E34351" w:rsidRPr="003C493F" w:rsidTr="00E34351">
        <w:trPr>
          <w:trHeight w:val="319"/>
        </w:trPr>
        <w:tc>
          <w:tcPr>
            <w:tcW w:w="1126" w:type="dxa"/>
            <w:vMerge w:val="restart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4351" w:rsidRPr="003C493F" w:rsidTr="00E34351">
        <w:tc>
          <w:tcPr>
            <w:tcW w:w="1126" w:type="dxa"/>
            <w:vMerge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E34351" w:rsidRPr="003C493F" w:rsidRDefault="00E34351" w:rsidP="004C3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768" w:type="dxa"/>
          </w:tcPr>
          <w:p w:rsidR="00E34351" w:rsidRPr="003C493F" w:rsidRDefault="00E34351" w:rsidP="004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Практический зачет</w:t>
            </w:r>
          </w:p>
        </w:tc>
      </w:tr>
    </w:tbl>
    <w:p w:rsidR="009F66B7" w:rsidRPr="003C493F" w:rsidRDefault="009F66B7" w:rsidP="004C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B7" w:rsidRPr="003C493F" w:rsidRDefault="009F66B7" w:rsidP="00BA0487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     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условия проведения </w:t>
      </w: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текущей, промежуточной и итого</w:t>
      </w: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вой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(по итогам освоения АООП НОО) аттестации обучающихся с РАС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особую форму организации аттестации (индивидуаль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ную) с учётом особых образовательных потребностей и индивидуальных особенностей, обучающихся с</w:t>
      </w:r>
      <w:r w:rsidR="006F1264" w:rsidRPr="003C493F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="004C159F" w:rsidRPr="003C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8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адаптирование инструкции с учётом особых образовательных потреб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ностей и индивидуальных трудностей, обучающихся с РАС</w:t>
      </w:r>
      <w:r w:rsidR="004C159F" w:rsidRPr="003C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66B7" w:rsidRPr="003C493F" w:rsidRDefault="009F66B7" w:rsidP="004C3951">
      <w:pPr>
        <w:widowControl w:val="0"/>
        <w:numPr>
          <w:ilvl w:val="0"/>
          <w:numId w:val="26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9F66B7" w:rsidRPr="003C493F" w:rsidRDefault="009F66B7" w:rsidP="004C3951">
      <w:pPr>
        <w:widowControl w:val="0"/>
        <w:numPr>
          <w:ilvl w:val="0"/>
          <w:numId w:val="26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упрощение многозвеньевой инструкции посредством деления её на короткие смысловые единицы, задающие поэтапность (пошаговость) вы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полнения задания;</w:t>
      </w:r>
    </w:p>
    <w:p w:rsidR="009F66B7" w:rsidRPr="003C493F" w:rsidRDefault="009F66B7" w:rsidP="004C3951">
      <w:pPr>
        <w:widowControl w:val="0"/>
        <w:numPr>
          <w:ilvl w:val="0"/>
          <w:numId w:val="26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lastRenderedPageBreak/>
        <w:t>в дополнение к письменной инструкции к заданию, при необходимо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сти, она дополнительно прочитывается педагогом вслух в медленном темпе с чёткими смысловыми акцентами;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8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при необходимости адаптирование текста задания с учётом особых образовательных потребностей и индивидуальных трудностей, обучающихся с РАС</w:t>
      </w:r>
      <w:r w:rsidR="008B121E" w:rsidRPr="003C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 xml:space="preserve">(вариант 8.1)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упрощение формулировок задания по грамматическому и семантическо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му оформлению и др.);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47"/>
        </w:tabs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при необходимости предоставления дифференцированной помощи: стимулирующей (одобрение, эмоциональная поддержка), организующей (привлечение внимания, концентрирование на выполнение работы, напоми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нание о необходимости самопроверки), направляющей (повторение и разъяс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нение инструкции к заданию);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47"/>
        </w:tabs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47"/>
        </w:tabs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возможность организации короткого перерыва (10-15 мин.) при нарас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тании в поведении ребёнка проявлений утомления, истощения;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747"/>
        </w:tabs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ребёнка.</w:t>
      </w:r>
    </w:p>
    <w:p w:rsidR="009F66B7" w:rsidRPr="003C493F" w:rsidRDefault="009F66B7" w:rsidP="004C3951">
      <w:pPr>
        <w:widowControl w:val="0"/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Для отслеживания уровня освоения обучающимися АООП используется стартовая, текущая и итоговая диагностики.</w:t>
      </w:r>
    </w:p>
    <w:p w:rsidR="009F66B7" w:rsidRPr="003C493F" w:rsidRDefault="009F66B7" w:rsidP="004C3951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Проводятся: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1444"/>
        </w:tabs>
        <w:spacing w:after="0" w:line="240" w:lineRule="auto"/>
        <w:ind w:left="20" w:right="20" w:firstLine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стартовые работы (сроки: вторая неделя сентября, цель: фикси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рование удержанных обучающимися предметных и метапредметных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зультатов на начало учебного года);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1444"/>
        </w:tabs>
        <w:spacing w:after="0" w:line="240" w:lineRule="auto"/>
        <w:ind w:left="20" w:right="20" w:firstLine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стандартизированные письменные и устные работы, проекты, практические работы, творческие работы, самоанализ и самооценка, наблю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дения и др. (сроки: в течение года; цель: контроль освоения предметного ма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териала);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1444"/>
        </w:tabs>
        <w:spacing w:after="0" w:line="240" w:lineRule="auto"/>
        <w:ind w:left="20" w:right="20" w:firstLine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итоговые работы: (сроки: декабрь, май; цель: контроль освоения предметного содержания за первое полугодие, предметного содержания и метапредметного содержания за учебный год).</w:t>
      </w:r>
    </w:p>
    <w:p w:rsidR="009F66B7" w:rsidRPr="003C493F" w:rsidRDefault="009F66B7" w:rsidP="004C3951">
      <w:pPr>
        <w:widowControl w:val="0"/>
        <w:spacing w:after="0" w:line="240" w:lineRule="auto"/>
        <w:ind w:left="20" w:right="1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с целью оценки образователь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ных достижений обучающихся 2- 4классов и включает в себя: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843"/>
        </w:tabs>
        <w:spacing w:after="0" w:line="240" w:lineRule="auto"/>
        <w:ind w:left="20" w:right="120" w:firstLine="6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Courier New" w:hAnsi="Times New Roman" w:cs="Times New Roman"/>
          <w:color w:val="000000"/>
          <w:sz w:val="24"/>
          <w:szCs w:val="24"/>
        </w:rPr>
        <w:t>текущую, включающую в себя поурочное, тематическое, четвертное, полугодовое оценивание результатов учебной деятельности учащихся</w:t>
      </w:r>
      <w:r w:rsidRPr="003C493F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 xml:space="preserve"> РАС</w:t>
      </w:r>
      <w:r w:rsidR="00BA0487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 xml:space="preserve"> </w:t>
      </w:r>
      <w:r w:rsidR="008B121E"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 xml:space="preserve"> </w:t>
      </w:r>
      <w:r w:rsidRPr="003C493F">
        <w:rPr>
          <w:rFonts w:ascii="Times New Roman" w:eastAsia="Courier New" w:hAnsi="Times New Roman" w:cs="Times New Roman"/>
          <w:color w:val="000000"/>
          <w:sz w:val="24"/>
          <w:szCs w:val="24"/>
        </w:rPr>
        <w:t>с учётом</w:t>
      </w:r>
      <w:r w:rsidRPr="003C493F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t xml:space="preserve"> его потенциальных возможностей и особые образовательные по</w:t>
      </w:r>
      <w:r w:rsidRPr="003C493F">
        <w:rPr>
          <w:rFonts w:ascii="Times New Roman" w:eastAsia="Courier New" w:hAnsi="Times New Roman" w:cs="Times New Roman"/>
          <w:iCs/>
          <w:color w:val="000000"/>
          <w:sz w:val="24"/>
          <w:szCs w:val="24"/>
        </w:rPr>
        <w:softHyphen/>
        <w:t>требности;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843"/>
        </w:tabs>
        <w:spacing w:after="0" w:line="240" w:lineRule="auto"/>
        <w:ind w:left="20" w:right="1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промежуточную (годовую)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по итогам учебного года (годовая) по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зультатам итоговой контрольной работы за учебный год, комплексной про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верочной работы.</w:t>
      </w:r>
    </w:p>
    <w:p w:rsidR="009F66B7" w:rsidRPr="003C493F" w:rsidRDefault="009F66B7" w:rsidP="004C3951">
      <w:pPr>
        <w:widowControl w:val="0"/>
        <w:spacing w:after="0" w:line="240" w:lineRule="auto"/>
        <w:ind w:left="20" w:right="1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Результаты накопленной оценки, полученной в ходе текущего и проме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жуточного оценивания, фиксируются в форме портфеля достижений и учи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зультатов и достижение результатов освоения программы коррекционной работы, необходимых для продолжения образования.</w:t>
      </w:r>
    </w:p>
    <w:p w:rsidR="009F66B7" w:rsidRPr="003C493F" w:rsidRDefault="009F66B7" w:rsidP="004C3951">
      <w:pPr>
        <w:widowControl w:val="0"/>
        <w:spacing w:after="0" w:line="240" w:lineRule="auto"/>
        <w:ind w:left="20" w:right="1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Основным инструментом оценки предметных результатов являются итоговые контрольные работы по русскому языку и математике, комплекс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ные работы - система заданий различного уровня сложности по чтению, рус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скому языку, математике и окружающему миру.</w:t>
      </w:r>
    </w:p>
    <w:p w:rsidR="009F66B7" w:rsidRPr="003C493F" w:rsidRDefault="009F66B7" w:rsidP="004C3951">
      <w:pPr>
        <w:widowControl w:val="0"/>
        <w:spacing w:after="0" w:line="240" w:lineRule="auto"/>
        <w:ind w:left="20" w:right="1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 учебном процессе оценка промежуточных предметных результатов проводится с помощью диагностических работ (тесты, контрольные работы, срезовые контрольные работы и др.), направленных на определение уровня освоения темы учащимися.</w:t>
      </w:r>
    </w:p>
    <w:p w:rsidR="009F66B7" w:rsidRPr="003C493F" w:rsidRDefault="009F66B7" w:rsidP="004C3951">
      <w:pPr>
        <w:widowControl w:val="0"/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Проводится мониторинг результатов выполнения трех итоговых работ</w:t>
      </w:r>
    </w:p>
    <w:p w:rsidR="009F66B7" w:rsidRPr="003C493F" w:rsidRDefault="009F66B7" w:rsidP="004C3951">
      <w:pPr>
        <w:widowControl w:val="0"/>
        <w:numPr>
          <w:ilvl w:val="0"/>
          <w:numId w:val="23"/>
        </w:numPr>
        <w:tabs>
          <w:tab w:val="left" w:pos="246"/>
        </w:tabs>
        <w:spacing w:after="0" w:line="240" w:lineRule="auto"/>
        <w:ind w:left="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по русскому языку, литературному чтению, математике - на межпредмет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основе на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муниципальном уровне.</w:t>
      </w:r>
    </w:p>
    <w:p w:rsidR="009F66B7" w:rsidRPr="003C493F" w:rsidRDefault="009F66B7" w:rsidP="004C3951">
      <w:pPr>
        <w:widowControl w:val="0"/>
        <w:spacing w:after="0" w:line="240" w:lineRule="auto"/>
        <w:ind w:left="20" w:right="1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 конце учебного года в рамках промежуточной аттестации проводят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ся итоговые контрольные работы по основным предметам: русскому языку и математике. Оценивание на уровне начального общего образования делится: безотметочное (1 класс) и 5-балльная (2-4 класс). В первом классе исключается система балльного (отметочного) оцени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вания. Не подлежат оцениванию: темп работы ученика, его личностные качества, своеобразие психических процессов (особенности памяти, вни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мания, восприятия и др.). </w:t>
      </w:r>
    </w:p>
    <w:p w:rsidR="009F66B7" w:rsidRPr="003C493F" w:rsidRDefault="009F66B7" w:rsidP="004C39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t>В текущей оценочной деятельности: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1453"/>
        </w:tabs>
        <w:spacing w:after="0" w:line="240" w:lineRule="auto"/>
        <w:ind w:left="30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оценка, свидетельствующая об освоении опорной системы зна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ний и правильном выполнении учебных действий в рамках диапазона (круга) заданных задач, построенных на опорном учебном материале - «удовлетворительно/неудовлетворительно»;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1453"/>
        </w:tabs>
        <w:spacing w:after="0" w:line="240" w:lineRule="auto"/>
        <w:ind w:left="30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оценки, свидетельствующие об усвоении опорной системы зна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ний на уровне осознанного произвольного овладения учебными дейст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виями, а также о кругозоре, широте (или избирательности) интересов - «хорошо», «отлично».</w:t>
      </w:r>
    </w:p>
    <w:p w:rsidR="009F66B7" w:rsidRPr="003C493F" w:rsidRDefault="009F66B7" w:rsidP="004C3951">
      <w:pPr>
        <w:widowControl w:val="0"/>
        <w:tabs>
          <w:tab w:val="right" w:pos="9406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Предметные результаты овладения содержания коррекционно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-развивающей области обеспечивают обучающимся эффективное освоение АООП НОО, коррекцию и профилактику нарушений развития, социализацию и социальную адаптацию.</w:t>
      </w:r>
    </w:p>
    <w:p w:rsidR="009F66B7" w:rsidRPr="003C493F" w:rsidRDefault="009F66B7" w:rsidP="004C3951">
      <w:pPr>
        <w:widowControl w:val="0"/>
        <w:spacing w:after="0" w:line="240" w:lineRule="auto"/>
        <w:ind w:left="30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Вывод об успешности овладения содержанием АООП НОО делается на основании положительной индивидуальной динамики.</w:t>
      </w:r>
    </w:p>
    <w:p w:rsidR="009F66B7" w:rsidRPr="003C493F" w:rsidRDefault="009F66B7" w:rsidP="004C3951">
      <w:pPr>
        <w:widowControl w:val="0"/>
        <w:spacing w:after="0" w:line="240" w:lineRule="auto"/>
        <w:ind w:left="70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t>Организация накопительной системы оценки. Портфель достиже</w:t>
      </w: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ний.</w:t>
      </w:r>
    </w:p>
    <w:p w:rsidR="009F66B7" w:rsidRPr="003C493F" w:rsidRDefault="009F66B7" w:rsidP="004C3951">
      <w:pPr>
        <w:widowControl w:val="0"/>
        <w:spacing w:after="0" w:line="240" w:lineRule="auto"/>
        <w:ind w:left="284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Оптимальным способом организации накопительной системы оценки является </w:t>
      </w:r>
      <w:r w:rsidRPr="003C4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Портфель достижений обучающегося -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сборник работ и результа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тов обучающегося, который демонстрирует его усилия, прогресс и достиже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ния в различных областях.</w:t>
      </w:r>
    </w:p>
    <w:p w:rsidR="009F66B7" w:rsidRPr="003C493F" w:rsidRDefault="009F66B7" w:rsidP="004C3951">
      <w:pPr>
        <w:widowControl w:val="0"/>
        <w:tabs>
          <w:tab w:val="left" w:pos="1453"/>
        </w:tabs>
        <w:spacing w:after="0" w:line="240" w:lineRule="auto"/>
        <w:ind w:left="284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В состав портфеля достижений включаются результаты, достигнутые учеником не только в ходе учебной деятельности, но и в иных формах ак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тивности: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ab/>
        <w:t>творческой, социальной, коммуникативной, физкультурно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- оздоровительной, трудовой деятельности, протекающей как в рамках повсе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дневной школьной практики, так и за её пределами.</w:t>
      </w:r>
    </w:p>
    <w:p w:rsidR="009F66B7" w:rsidRPr="003C493F" w:rsidRDefault="009F66B7" w:rsidP="004C395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Портфолио ученика: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572"/>
        </w:tabs>
        <w:spacing w:after="0" w:line="240" w:lineRule="auto"/>
        <w:ind w:left="700" w:right="20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ление и совершенствование качества образования;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579"/>
        </w:tabs>
        <w:spacing w:after="0" w:line="240" w:lineRule="auto"/>
        <w:ind w:left="580" w:right="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9F66B7" w:rsidRPr="003C493F" w:rsidRDefault="009F66B7" w:rsidP="004C3951">
      <w:pPr>
        <w:widowControl w:val="0"/>
        <w:numPr>
          <w:ilvl w:val="0"/>
          <w:numId w:val="24"/>
        </w:numPr>
        <w:tabs>
          <w:tab w:val="left" w:pos="579"/>
        </w:tabs>
        <w:spacing w:after="0" w:line="240" w:lineRule="auto"/>
        <w:ind w:left="580" w:right="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сийской школы на этапе начального обучения; а также педагогические ресурсы учебных предметов образовательного плана предполагает ак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тивное вовлечение учащихся и их родителей в оценочную деятельность на основе проблемного анализа, рефлексии и оптимистического прогно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зирования.</w:t>
      </w:r>
    </w:p>
    <w:p w:rsidR="009F66B7" w:rsidRPr="003C493F" w:rsidRDefault="009F66B7" w:rsidP="004C3951">
      <w:pPr>
        <w:widowControl w:val="0"/>
        <w:spacing w:after="0" w:line="240" w:lineRule="auto"/>
        <w:ind w:left="426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>Портфолио учащегося представляет собой комплект печатных мате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риалов формата А</w:t>
      </w:r>
      <w:r w:rsidRPr="00BA04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4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, в который входят: листы-разделители с названиями раз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делов; характеристика ученика глазами учителя (мир увлечений ученика), достижения в учебной деятельности («экран оценок»), достижения с интел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лектуальной, общественной, творческой и спортивной деятельности, копилка грамот, творческие работы ученика, отзывы участников образовательного процесса об учебной и внеурочной деятельности, контрольные и диагности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ческие работы, листы наблюдений личных результатов, метапредметных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зультатов освоения АООП НОО учащимся.</w:t>
      </w:r>
    </w:p>
    <w:p w:rsidR="009F66B7" w:rsidRPr="003C493F" w:rsidRDefault="009F66B7" w:rsidP="004C3951">
      <w:pPr>
        <w:widowControl w:val="0"/>
        <w:spacing w:after="0" w:line="240" w:lineRule="auto"/>
        <w:ind w:left="426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Портфолио носит системный характер. В образовательном процессе начальной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lastRenderedPageBreak/>
        <w:t>школы он используется как: процессу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альный способ фиксирования достижений учащихся; копилка полезной ин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формации; наглядные доказательства образовательной деятельности учени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ка. </w:t>
      </w:r>
    </w:p>
    <w:p w:rsidR="009F66B7" w:rsidRPr="003C493F" w:rsidRDefault="009F66B7" w:rsidP="004C3951">
      <w:pPr>
        <w:keepNext/>
        <w:keepLines/>
        <w:widowControl w:val="0"/>
        <w:spacing w:after="0" w:line="240" w:lineRule="auto"/>
        <w:ind w:left="1720" w:right="220" w:hanging="10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13"/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выпускника и её использование при переходе от начального к основному общему образованию.</w:t>
      </w:r>
      <w:bookmarkEnd w:id="5"/>
    </w:p>
    <w:p w:rsidR="009F66B7" w:rsidRPr="003C493F" w:rsidRDefault="009F66B7" w:rsidP="004C3951">
      <w:pPr>
        <w:widowControl w:val="0"/>
        <w:spacing w:after="0" w:line="240" w:lineRule="auto"/>
        <w:ind w:left="426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На итоговую оценку на </w:t>
      </w:r>
      <w:r w:rsidR="00350C0B" w:rsidRPr="003C493F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ре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зультаты которой используются при принятии решения о возможности (или невозможности) продолжения обучения на следующей ступени, выносятся- предметные, метапредметные результаты и результаты освоения программы коррекционной работы.</w:t>
      </w:r>
    </w:p>
    <w:p w:rsidR="009F66B7" w:rsidRPr="003C493F" w:rsidRDefault="009F66B7" w:rsidP="004C3951">
      <w:pPr>
        <w:widowControl w:val="0"/>
        <w:spacing w:after="0" w:line="240" w:lineRule="auto"/>
        <w:ind w:left="426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на уровне начального общего образования </w:t>
      </w:r>
      <w:r w:rsidR="00AA568D" w:rsidRPr="003C493F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>с учетом возможных специфических трудностей обуча</w:t>
      </w:r>
      <w:r w:rsidR="008B121E" w:rsidRPr="003C493F">
        <w:rPr>
          <w:rFonts w:ascii="Times New Roman" w:eastAsia="Times New Roman" w:hAnsi="Times New Roman" w:cs="Times New Roman"/>
          <w:sz w:val="24"/>
          <w:szCs w:val="24"/>
        </w:rPr>
        <w:t>юще</w:t>
      </w:r>
      <w:r w:rsidR="008B121E" w:rsidRPr="003C493F">
        <w:rPr>
          <w:rFonts w:ascii="Times New Roman" w:eastAsia="Times New Roman" w:hAnsi="Times New Roman" w:cs="Times New Roman"/>
          <w:sz w:val="24"/>
          <w:szCs w:val="24"/>
        </w:rPr>
        <w:softHyphen/>
        <w:t>гося с РА</w:t>
      </w:r>
      <w:r w:rsidR="004C159F" w:rsidRPr="003C49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121E" w:rsidRPr="003C493F">
        <w:rPr>
          <w:rFonts w:ascii="Times New Roman" w:hAnsi="Times New Roman" w:cs="Times New Roman"/>
          <w:sz w:val="24"/>
          <w:szCs w:val="24"/>
        </w:rPr>
        <w:t xml:space="preserve"> (вариант 8.1).</w:t>
      </w:r>
      <w:r w:rsidR="00350C0B" w:rsidRPr="003C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Вывод об успешности овладения содержанием АООП НОО </w:t>
      </w:r>
      <w:r w:rsidR="004C159F" w:rsidRPr="003C493F">
        <w:rPr>
          <w:rFonts w:ascii="Times New Roman" w:eastAsia="Times New Roman" w:hAnsi="Times New Roman" w:cs="Times New Roman"/>
          <w:sz w:val="24"/>
          <w:szCs w:val="24"/>
        </w:rPr>
        <w:t>делается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положи</w:t>
      </w:r>
      <w:r w:rsidRPr="003C493F">
        <w:rPr>
          <w:rFonts w:ascii="Times New Roman" w:eastAsia="Times New Roman" w:hAnsi="Times New Roman" w:cs="Times New Roman"/>
          <w:sz w:val="24"/>
          <w:szCs w:val="24"/>
        </w:rPr>
        <w:softHyphen/>
        <w:t>тельной индивидуальной динамики.</w:t>
      </w:r>
    </w:p>
    <w:p w:rsidR="009F66B7" w:rsidRPr="003C493F" w:rsidRDefault="009F66B7" w:rsidP="004C3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C5E" w:rsidRPr="003C493F" w:rsidRDefault="009B2F12" w:rsidP="004C3951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13974296"/>
      <w:r w:rsidRPr="003C49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7C5E" w:rsidRPr="003C493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6"/>
    </w:p>
    <w:p w:rsidR="004C159F" w:rsidRPr="003C493F" w:rsidRDefault="004C159F" w:rsidP="004C1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2.1. Рабочие программы учебных предметов, учебных курсов, учебных модулей</w:t>
      </w:r>
      <w:r w:rsidRPr="003C493F">
        <w:rPr>
          <w:rFonts w:ascii="Times New Roman" w:hAnsi="Times New Roman" w:cs="Times New Roman"/>
          <w:sz w:val="24"/>
          <w:szCs w:val="24"/>
        </w:rPr>
        <w:t xml:space="preserve"> соответствуют требованиям в </w:t>
      </w:r>
      <w:hyperlink r:id="rId19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ОВЗ и ООП начального общего образования.</w:t>
      </w:r>
    </w:p>
    <w:p w:rsidR="004C159F" w:rsidRPr="003C493F" w:rsidRDefault="004C159F" w:rsidP="004C1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59F" w:rsidRPr="003C493F" w:rsidRDefault="004C159F" w:rsidP="004C1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2.2. Программа формирования УУД</w:t>
      </w:r>
      <w:r w:rsidRPr="003C493F">
        <w:rPr>
          <w:rFonts w:ascii="Times New Roman" w:hAnsi="Times New Roman" w:cs="Times New Roman"/>
          <w:sz w:val="24"/>
          <w:szCs w:val="24"/>
        </w:rPr>
        <w:t xml:space="preserve"> соответствуют требованиям в </w:t>
      </w:r>
      <w:hyperlink r:id="rId20" w:history="1">
        <w:r w:rsidRPr="003C493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3C493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ОВЗ и ООП начального общего образования.</w:t>
      </w:r>
    </w:p>
    <w:p w:rsidR="004C159F" w:rsidRPr="003C493F" w:rsidRDefault="004C159F" w:rsidP="004C1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93F" w:rsidRPr="003C493F" w:rsidRDefault="003C493F" w:rsidP="003C49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C493F">
        <w:rPr>
          <w:rFonts w:ascii="Times New Roman" w:hAnsi="Times New Roman" w:cs="Times New Roman"/>
        </w:rPr>
        <w:t>2.3. Программа коррекционной работы.</w:t>
      </w:r>
    </w:p>
    <w:p w:rsidR="003C493F" w:rsidRPr="003C493F" w:rsidRDefault="003C493F" w:rsidP="003C4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</w:t>
      </w:r>
      <w:r>
        <w:rPr>
          <w:rFonts w:ascii="Times New Roman" w:hAnsi="Times New Roman" w:cs="Times New Roman"/>
          <w:sz w:val="24"/>
          <w:szCs w:val="24"/>
        </w:rPr>
        <w:t xml:space="preserve">т индивидуализацию </w:t>
      </w:r>
      <w:r w:rsidR="00BA0487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BA0487" w:rsidRPr="003C493F">
        <w:rPr>
          <w:rFonts w:ascii="Times New Roman" w:hAnsi="Times New Roman" w:cs="Times New Roman"/>
          <w:sz w:val="24"/>
          <w:szCs w:val="24"/>
        </w:rPr>
        <w:t>сопровождения,</w:t>
      </w:r>
      <w:r w:rsidRPr="003C493F">
        <w:rPr>
          <w:rFonts w:ascii="Times New Roman" w:hAnsi="Times New Roman" w:cs="Times New Roman"/>
          <w:sz w:val="24"/>
          <w:szCs w:val="24"/>
        </w:rPr>
        <w:t xml:space="preserve"> обучающегося с РАС.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A721FD" w:rsidRPr="003C493F" w:rsidRDefault="00A721FD" w:rsidP="00A721FD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13974297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C493F">
        <w:rPr>
          <w:rFonts w:ascii="Times New Roman" w:hAnsi="Times New Roman" w:cs="Times New Roman"/>
          <w:b/>
          <w:sz w:val="24"/>
          <w:szCs w:val="24"/>
        </w:rPr>
        <w:t>Направление и содержание программы коррекционной работы</w:t>
      </w:r>
      <w:bookmarkEnd w:id="7"/>
    </w:p>
    <w:p w:rsidR="00A721FD" w:rsidRPr="003C493F" w:rsidRDefault="00A721FD" w:rsidP="00A721FD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Значительной части детей с РАС </w:t>
      </w:r>
      <w:r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доступно и показано образование, соотносимое по уровню «академического» компонента с образованием сверстников, не имеющих ограничений по возможностям здоровья, получаемое в совместной с ними среде обучения в те же календарные сроки. Инклюзия в наибольшей степени целесообразна для детей с РАС </w:t>
      </w:r>
      <w:r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имеющих формально сопоставимый с нормой уровень психоречевого развития (и является оптимальной в том случае, если до поступления в школу ребенок имеет опыт подготовки к ней в группе детей). </w:t>
      </w:r>
    </w:p>
    <w:p w:rsidR="00A721FD" w:rsidRPr="003C493F" w:rsidRDefault="00A721FD" w:rsidP="00A721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Вместе с тем, даже имея высокие интеллектуальные способности, эти дети для успешного освоения начального образования в условиях инклюзии нуждаются в систематической психолого-педагогической и организационной поддержке, </w:t>
      </w:r>
      <w:r w:rsidRPr="003C493F">
        <w:rPr>
          <w:rFonts w:ascii="Times New Roman" w:hAnsi="Times New Roman" w:cs="Times New Roman"/>
          <w:bCs/>
          <w:sz w:val="24"/>
          <w:szCs w:val="24"/>
        </w:rPr>
        <w:t>обеспечивающей удовлетворения их особых образовательных потребностей, которая реализуется на основе, разрабатываемой для каждого обучающегося индивидуальной программы коррекционной работы.</w:t>
      </w:r>
    </w:p>
    <w:p w:rsidR="00A721FD" w:rsidRPr="003C493F" w:rsidRDefault="00A721FD" w:rsidP="00A721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93F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формирования программы коррекционной работы с обучающимися с РАС </w:t>
      </w:r>
      <w:r w:rsidRPr="003C493F">
        <w:rPr>
          <w:rFonts w:ascii="Times New Roman" w:hAnsi="Times New Roman" w:cs="Times New Roman"/>
          <w:sz w:val="24"/>
          <w:szCs w:val="24"/>
        </w:rPr>
        <w:t>(вариант 8.1)</w:t>
      </w:r>
      <w:r w:rsidRPr="003C493F">
        <w:rPr>
          <w:rFonts w:ascii="Times New Roman" w:hAnsi="Times New Roman" w:cs="Times New Roman"/>
          <w:bCs/>
          <w:sz w:val="24"/>
          <w:szCs w:val="24"/>
        </w:rPr>
        <w:t xml:space="preserve"> заключаются в следующем: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Необходимость постепенного, индивидуально дозированного введения ребенка в ситуацию обучения в классе: начиная с уроков, где он чувствует себя наиболее комфортно и успешно, до полной инклюзии.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При выраженности проблем, связанных с развитием социально- бытовых навыков и навыков коммуникации, ориентировки в происходящем,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восприятием заданий и инструкций педагога, должна быть подключена дозированная и временная помощь тьютора. 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Необходимость постепенного перехода от индивидуальной инструкции к фронтальной, специального внимания к выбору для обучающегося места в классе, где он будет более доступен организующей помощи учителя. 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Значимость для ребенка с РАС четкой и осмысленной упорядоченности   временно-пространственной структуры уроков и всего его пребывания в школе, дающей ему опору для понимания происходящего и самоорганизации. 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Необходимость индивидуальных педагогических занятий для контроля за </w:t>
      </w:r>
      <w:r w:rsidR="00E17BDE">
        <w:rPr>
          <w:rFonts w:ascii="Times New Roman" w:hAnsi="Times New Roman" w:cs="Times New Roman"/>
          <w:sz w:val="24"/>
          <w:szCs w:val="24"/>
        </w:rPr>
        <w:t>о</w:t>
      </w:r>
      <w:r w:rsidRPr="003C493F">
        <w:rPr>
          <w:rFonts w:ascii="Times New Roman" w:hAnsi="Times New Roman" w:cs="Times New Roman"/>
          <w:sz w:val="24"/>
          <w:szCs w:val="24"/>
        </w:rPr>
        <w:t>своением обучающимся нов</w:t>
      </w:r>
      <w:r w:rsidR="00E17BDE">
        <w:rPr>
          <w:rFonts w:ascii="Times New Roman" w:hAnsi="Times New Roman" w:cs="Times New Roman"/>
          <w:sz w:val="24"/>
          <w:szCs w:val="24"/>
        </w:rPr>
        <w:t>ого</w:t>
      </w:r>
      <w:r w:rsidRPr="003C493F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17BDE">
        <w:rPr>
          <w:rFonts w:ascii="Times New Roman" w:hAnsi="Times New Roman" w:cs="Times New Roman"/>
          <w:sz w:val="24"/>
          <w:szCs w:val="24"/>
        </w:rPr>
        <w:t>ого</w:t>
      </w:r>
      <w:r w:rsidRPr="003C493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17BDE">
        <w:rPr>
          <w:rFonts w:ascii="Times New Roman" w:hAnsi="Times New Roman" w:cs="Times New Roman"/>
          <w:sz w:val="24"/>
          <w:szCs w:val="24"/>
        </w:rPr>
        <w:t>а</w:t>
      </w:r>
      <w:r w:rsidRPr="003C493F">
        <w:rPr>
          <w:rFonts w:ascii="Times New Roman" w:hAnsi="Times New Roman" w:cs="Times New Roman"/>
          <w:sz w:val="24"/>
          <w:szCs w:val="24"/>
        </w:rPr>
        <w:t xml:space="preserve"> и для оказания, при необходимости, индивидуальной коррекционной помощи в освоении основной </w:t>
      </w:r>
      <w:r w:rsidR="00E17BD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C493F">
        <w:rPr>
          <w:rFonts w:ascii="Times New Roman" w:hAnsi="Times New Roman" w:cs="Times New Roman"/>
          <w:sz w:val="24"/>
          <w:szCs w:val="24"/>
        </w:rPr>
        <w:t>.</w:t>
      </w:r>
    </w:p>
    <w:p w:rsidR="00A721FD" w:rsidRPr="003C493F" w:rsidRDefault="00A721FD" w:rsidP="00BA048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Для успешного обучения в условиях инклюзии ребенок с РАС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 xml:space="preserve">(вариант 8.1) требует индивидуального подхода:  </w:t>
      </w:r>
    </w:p>
    <w:p w:rsidR="00A721FD" w:rsidRPr="003C493F" w:rsidRDefault="00A721FD" w:rsidP="00BA0487">
      <w:pPr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аутизме;</w:t>
      </w:r>
    </w:p>
    <w:p w:rsidR="00A721FD" w:rsidRPr="003C493F" w:rsidRDefault="00A721FD" w:rsidP="00BA0487">
      <w:pPr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При организации самостоятельного выполнения ребенком учебных заданий на классных занятиях должны использоваться виды заданий, поддерживающие и организующие работу ребенка; </w:t>
      </w:r>
    </w:p>
    <w:p w:rsidR="00A721FD" w:rsidRPr="003C493F" w:rsidRDefault="00A721FD" w:rsidP="00BA0487">
      <w:pPr>
        <w:numPr>
          <w:ilvl w:val="1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При оценке меры трудности задания и учебных достижений ребёнка необходим учет специфики проблем его искаженного развития, парадоксальности освоения «простого» и «сложного» при аутизме (например, легче выделить скрытые на картинке геометрические фигуры, чем раскрыть ее содержание по смыслу);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Значимость на начальном этапе обучения специальной организации на перемене, включения его в мероприятия, позволяющие отдохнуть и получить опыт в контактах со сверстниками.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Необходимость введения в Коррекционную Программу специальных разделов обучения, способствующих: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 Формированию представлений об окружающем;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Развитию способности к осмыслению, упорядочиванию и дифференциации индивидуального жизненного опыта;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 Развитию самосознания на основе проработки воспоминаний, представлений о будущем;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Развитию способности планировать, выбирать, сравнивать, осмыслять причинно-следственные связи в происходящем.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Необходимость оказания специальной помощи в упорядочивании и осмыслении усваиваемых на уроках знаний и умений, не допускающего  их простого механического накопления.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Необходимость специальной коррекционной работы по развитию вербальной коммуникации детей, возможности вести диалог, делиться с другими своими мыслями, впечатлениями, переживаниями.</w:t>
      </w:r>
    </w:p>
    <w:p w:rsidR="00A721FD" w:rsidRPr="003C493F" w:rsidRDefault="00A721FD" w:rsidP="00A721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Развитие внимания к близким взрослым и соученикам, оказание специальной помощи в понимании происходящего с другими людьми, их взаимоотношений, переживаний.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Создание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происходящего.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lastRenderedPageBreak/>
        <w:t>Необходимость специальной установки педагога на развитие эмоционального контакта с ребенком,</w:t>
      </w:r>
      <w:r w:rsidR="00EC4CEC">
        <w:rPr>
          <w:rFonts w:ascii="Times New Roman" w:hAnsi="Times New Roman" w:cs="Times New Roman"/>
          <w:sz w:val="24"/>
          <w:szCs w:val="24"/>
        </w:rPr>
        <w:t xml:space="preserve"> совместное осмысление </w:t>
      </w:r>
      <w:r w:rsidRPr="003C493F">
        <w:rPr>
          <w:rFonts w:ascii="Times New Roman" w:hAnsi="Times New Roman" w:cs="Times New Roman"/>
          <w:sz w:val="24"/>
          <w:szCs w:val="24"/>
        </w:rPr>
        <w:t>происходящих событий.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Поддержание в обучающ</w:t>
      </w:r>
      <w:r w:rsidR="00EC4CEC">
        <w:rPr>
          <w:rFonts w:ascii="Times New Roman" w:hAnsi="Times New Roman" w:cs="Times New Roman"/>
          <w:sz w:val="24"/>
          <w:szCs w:val="24"/>
        </w:rPr>
        <w:t>ем</w:t>
      </w:r>
      <w:r w:rsidRPr="003C493F">
        <w:rPr>
          <w:rFonts w:ascii="Times New Roman" w:hAnsi="Times New Roman" w:cs="Times New Roman"/>
          <w:sz w:val="24"/>
          <w:szCs w:val="24"/>
        </w:rPr>
        <w:t xml:space="preserve">ся уверенности в том, что его принимают, ему симпатизируют, в том, что он успешен на занятиях; трансляция этой установки соученикам ребенка с РАС (вариант 8.1) с подчеркиванием его сильных сторон. Демонстрация симпатии к нему </w:t>
      </w:r>
      <w:r w:rsidR="00BA0487">
        <w:rPr>
          <w:rFonts w:ascii="Times New Roman" w:hAnsi="Times New Roman" w:cs="Times New Roman"/>
          <w:sz w:val="24"/>
          <w:szCs w:val="24"/>
        </w:rPr>
        <w:t xml:space="preserve">через свое </w:t>
      </w:r>
      <w:r w:rsidRPr="003C493F">
        <w:rPr>
          <w:rFonts w:ascii="Times New Roman" w:hAnsi="Times New Roman" w:cs="Times New Roman"/>
          <w:sz w:val="24"/>
          <w:szCs w:val="24"/>
        </w:rPr>
        <w:t xml:space="preserve">отношение в реальном поведении.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Процесс обучения в начальной школе ребенка с РАС должен поддерживаться  психологическим сопровождением, оптимизирующим взаимодействие ребёнка с педагогами и соучениками, семьи и школы. </w:t>
      </w:r>
    </w:p>
    <w:p w:rsidR="00A721FD" w:rsidRPr="003C493F" w:rsidRDefault="00A721FD" w:rsidP="00A721F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Ребенок с РАС (вариант 8.1)</w:t>
      </w:r>
      <w:r w:rsidR="00BA0487">
        <w:rPr>
          <w:rFonts w:ascii="Times New Roman" w:hAnsi="Times New Roman" w:cs="Times New Roman"/>
          <w:sz w:val="24"/>
          <w:szCs w:val="24"/>
        </w:rPr>
        <w:t xml:space="preserve"> </w:t>
      </w:r>
      <w:r w:rsidRPr="003C493F">
        <w:rPr>
          <w:rFonts w:ascii="Times New Roman" w:hAnsi="Times New Roman" w:cs="Times New Roman"/>
          <w:sz w:val="24"/>
          <w:szCs w:val="24"/>
        </w:rPr>
        <w:t>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учреждения.</w:t>
      </w:r>
    </w:p>
    <w:p w:rsidR="00A721FD" w:rsidRPr="003C493F" w:rsidRDefault="00A721FD" w:rsidP="00A7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               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</w:r>
    </w:p>
    <w:p w:rsidR="00A721FD" w:rsidRPr="003C493F" w:rsidRDefault="00A721FD" w:rsidP="00A72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Программа коррекционной работы разрабатывается на всех годах обучения, результаты освоения ее обучающимися служат основанием для ее пересмотра и у</w:t>
      </w:r>
      <w:r w:rsidR="00EC4CEC">
        <w:rPr>
          <w:rFonts w:ascii="Times New Roman" w:hAnsi="Times New Roman" w:cs="Times New Roman"/>
          <w:sz w:val="24"/>
          <w:szCs w:val="24"/>
        </w:rPr>
        <w:t xml:space="preserve">точнения не реже одного раза в </w:t>
      </w:r>
      <w:r w:rsidR="00BA0487">
        <w:rPr>
          <w:rFonts w:ascii="Times New Roman" w:hAnsi="Times New Roman" w:cs="Times New Roman"/>
          <w:sz w:val="24"/>
          <w:szCs w:val="24"/>
        </w:rPr>
        <w:t>полугодие</w:t>
      </w:r>
      <w:r w:rsidRPr="003C493F">
        <w:rPr>
          <w:rFonts w:ascii="Times New Roman" w:hAnsi="Times New Roman" w:cs="Times New Roman"/>
          <w:sz w:val="24"/>
          <w:szCs w:val="24"/>
        </w:rPr>
        <w:t>.</w:t>
      </w:r>
    </w:p>
    <w:p w:rsidR="00A721FD" w:rsidRPr="003C493F" w:rsidRDefault="00A721FD" w:rsidP="00A721FD">
      <w:pPr>
        <w:pStyle w:val="afff5"/>
        <w:spacing w:line="240" w:lineRule="auto"/>
        <w:rPr>
          <w:sz w:val="24"/>
          <w:szCs w:val="24"/>
        </w:rPr>
      </w:pPr>
      <w:r w:rsidRPr="003C493F">
        <w:rPr>
          <w:sz w:val="24"/>
          <w:szCs w:val="24"/>
        </w:rPr>
        <w:t>По каждому направлению коррекционной работы определяются требования к результатам развития жизненной компетенции (см. таблицы 1 - 8).</w:t>
      </w:r>
    </w:p>
    <w:p w:rsidR="00A721FD" w:rsidRPr="003C493F" w:rsidRDefault="00A721FD" w:rsidP="00A721FD">
      <w:pPr>
        <w:pStyle w:val="afff5"/>
        <w:spacing w:line="240" w:lineRule="auto"/>
        <w:rPr>
          <w:sz w:val="24"/>
          <w:szCs w:val="24"/>
        </w:rPr>
      </w:pPr>
      <w:r w:rsidRPr="003C493F">
        <w:rPr>
          <w:bCs/>
          <w:sz w:val="24"/>
          <w:szCs w:val="24"/>
        </w:rPr>
        <w:t xml:space="preserve"> Требования к результатам формирования жизненной компетенции </w:t>
      </w:r>
      <w:r w:rsidRPr="003C493F">
        <w:rPr>
          <w:bCs/>
          <w:sz w:val="24"/>
          <w:szCs w:val="24"/>
        </w:rPr>
        <w:br/>
        <w:t>по направлению  «</w:t>
      </w:r>
      <w:r w:rsidRPr="003C493F">
        <w:rPr>
          <w:sz w:val="24"/>
          <w:szCs w:val="24"/>
        </w:rPr>
        <w:t>Установление и развитие эмоционального контакта,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использования адекватных форм коммуникации и развитии.</w:t>
      </w:r>
    </w:p>
    <w:p w:rsidR="00A721FD" w:rsidRPr="003C493F" w:rsidRDefault="00A721FD" w:rsidP="00BA0487">
      <w:pPr>
        <w:pStyle w:val="14TexstOSNOVA1012"/>
        <w:spacing w:line="240" w:lineRule="auto"/>
        <w:ind w:left="36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21FD" w:rsidRPr="003C493F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Требования к результатам развития жизненной компетенции</w:t>
      </w:r>
      <w:r w:rsidRPr="003C493F">
        <w:rPr>
          <w:rFonts w:ascii="Times New Roman" w:hAnsi="Times New Roman" w:cs="Times New Roman"/>
          <w:sz w:val="24"/>
          <w:szCs w:val="24"/>
        </w:rPr>
        <w:t xml:space="preserve">   включают: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развитие внимания и представлений об окружающих людях, установление эмоционального контакта со сверстниками и близкими взрослыми,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осмысленного использования адекватных форм коммуникации;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развитие жизненного опыта ребенка, совместное со взрослым осмысление повседневных ситуаций, проработка значимых воспоминаний и намерений, достижение возможности совершать собственный осмысленный выбор и совместно выстраивать порядок и план действий;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развитие позитивного отношения к новизне, уменьшение тревоги и напряженности при неожиданных изменениях в привычном ходе событий и большей адекватности в реакции на них; 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помощь в формировании реальных представлений о собственных возможностях, о насущно необходимом жизнеобеспечении, способности обращаться за помощью к взрослым, в том числе по вопросам медицинского сопровождения и создания специальных условий для пребывания в школе;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продвижение в овладении социально-бытовыми умениями в повседневной жизни; 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продвижение в овладении навыками коммуникации и принятыми формами социального взаимодействия (приветствия, извинения, вежливая просьба или отказ);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 xml:space="preserve">помощь в осмыслении осмысление и дифференциация картины мира в ее целостной временно-пространственной организации (продвижение в преодолении </w:t>
      </w:r>
      <w:r w:rsidRPr="003C493F">
        <w:rPr>
          <w:rFonts w:ascii="Times New Roman" w:hAnsi="Times New Roman" w:cs="Times New Roman"/>
          <w:sz w:val="24"/>
          <w:szCs w:val="24"/>
        </w:rPr>
        <w:lastRenderedPageBreak/>
        <w:t>фрагментарности ее восприятия);</w:t>
      </w:r>
    </w:p>
    <w:p w:rsidR="00A721FD" w:rsidRPr="003C493F" w:rsidRDefault="00A721FD" w:rsidP="00A721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помощь в осмыслении социального окружения, своего места в нем, принятие соответствующих возрасту ценностей и социальных ролей.</w:t>
      </w:r>
    </w:p>
    <w:p w:rsidR="00A721FD" w:rsidRPr="003C493F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По каждому направлению коррекционной работы определяются требования к результатам развития жизненной компетенции (см. таблицы 1 - 8).</w:t>
      </w:r>
    </w:p>
    <w:p w:rsidR="00A721FD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формирования жизненной компетенции </w:t>
      </w:r>
      <w:r w:rsidRPr="003C493F">
        <w:rPr>
          <w:rFonts w:ascii="Times New Roman" w:hAnsi="Times New Roman" w:cs="Times New Roman"/>
          <w:bCs/>
          <w:sz w:val="24"/>
          <w:szCs w:val="24"/>
        </w:rPr>
        <w:br/>
        <w:t>по направлению  «</w:t>
      </w:r>
      <w:r w:rsidRPr="003C493F">
        <w:rPr>
          <w:rFonts w:ascii="Times New Roman" w:hAnsi="Times New Roman" w:cs="Times New Roman"/>
          <w:sz w:val="24"/>
          <w:szCs w:val="24"/>
        </w:rPr>
        <w:t>Установление и развитие эмоционального контакта,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использования адекватных форм коммуникации и развитие представлений об окружающих людях»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1FD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21FD" w:rsidRPr="00A721FD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1FD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0"/>
        <w:gridCol w:w="6250"/>
      </w:tblGrid>
      <w:tr w:rsidR="00A721FD" w:rsidRPr="003C493F" w:rsidTr="006E258A">
        <w:tc>
          <w:tcPr>
            <w:tcW w:w="3475" w:type="dxa"/>
          </w:tcPr>
          <w:p w:rsidR="00A721FD" w:rsidRPr="003C493F" w:rsidRDefault="00A721FD" w:rsidP="006E258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6378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3475" w:type="dxa"/>
          </w:tcPr>
          <w:p w:rsidR="00A721FD" w:rsidRPr="003C493F" w:rsidRDefault="00A721FD" w:rsidP="006E258A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эмоционального контакта, развитие представлений об окружающих людях, желания и возможности вступать в разнообразную коммуникацию, получать и давать информацию, делиться переживаниями, впечатлениями и оценками, приобретение опыта осмысленного использования адекватных форм коммуникации</w:t>
            </w:r>
          </w:p>
        </w:tc>
        <w:tc>
          <w:tcPr>
            <w:tcW w:w="637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Развитие у ребенка стремления к контакту, внимания и ориентации на другого человека, восприятия происходящего.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Понимание ребенком, того, что свои переживания можно разделить с другим человеком, получение разнообразного опыта разделенных переживаний.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происходит с ним значимо для других, а ему может быть близко то, что происходит с другими людьми (очерчивание и разработка общих смысловых полей).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возможности спонтанно обратиться, задать вопрос и воспринять ответ не только в узком русле собственного стереотипного интереса.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Приобретение положительного опыта коммуникации, развитие ее адекватных форм, накопление представлений о других людях.</w:t>
            </w:r>
          </w:p>
        </w:tc>
      </w:tr>
    </w:tbl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A721FD" w:rsidRPr="00A721FD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F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формирования жизненной компетенции </w:t>
      </w:r>
      <w:r w:rsidRPr="00A721FD">
        <w:rPr>
          <w:rFonts w:ascii="Times New Roman" w:hAnsi="Times New Roman" w:cs="Times New Roman"/>
          <w:b/>
          <w:bCs/>
          <w:sz w:val="24"/>
          <w:szCs w:val="24"/>
        </w:rPr>
        <w:br/>
        <w:t>по направлению «Совместное о</w:t>
      </w:r>
      <w:r w:rsidRPr="00A721FD">
        <w:rPr>
          <w:rFonts w:ascii="Times New Roman" w:hAnsi="Times New Roman" w:cs="Times New Roman"/>
          <w:b/>
          <w:sz w:val="24"/>
          <w:szCs w:val="24"/>
        </w:rPr>
        <w:t>смысление и упорядочивание жизненного опыта ребенка: повседневных ситуаций; значимых воспоминаний и намерений, достижение возможности совершения самостоятельного выбора, выработки общего решения  и построения планов»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0"/>
        <w:gridCol w:w="4980"/>
      </w:tblGrid>
      <w:tr w:rsidR="00A721FD" w:rsidRPr="003C493F" w:rsidTr="006E258A">
        <w:tc>
          <w:tcPr>
            <w:tcW w:w="4785" w:type="dxa"/>
          </w:tcPr>
          <w:p w:rsidR="00A721FD" w:rsidRPr="003C493F" w:rsidRDefault="00A721FD" w:rsidP="006E258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4785" w:type="dxa"/>
          </w:tcPr>
          <w:p w:rsidR="00A721FD" w:rsidRPr="003C493F" w:rsidRDefault="00BA0487" w:rsidP="006E258A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осмысление, </w:t>
            </w:r>
            <w:r w:rsidR="00A721FD"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упорядочивание и расширение жизненного опыта ребенка. Эмоционально-смысловая проработка повседневных и новых ситуаций, значимых воспоминаний и намерений, развитие возможности совершения осмысленного выбора, принятия совместного решения и построения плана действия, </w:t>
            </w:r>
          </w:p>
        </w:tc>
        <w:tc>
          <w:tcPr>
            <w:tcW w:w="506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493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льшая адекватность и эмоциональная стабильность ребенка, Появление в его жизни предметов, людей, обстоятельств, на которые раньше он не обращал внимания.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возможности обратиться к прошлому опыту ребенка, а также его собственных обращений к прошлому: «а помнишь?». Возможность использовать его прошлый опыт для осмысления и оценки происходящего и организации поведения ребенка.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возможности обсудить происходящее и выделить возможные варианты развития событий, получение ребенком опыта самостоятельного выбора (а </w:t>
            </w:r>
            <w:r w:rsidRPr="003C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как хочешь?), выбора не из «хорошего и плохого», а из «хорошего и другого - тоже хорошего», «что сначала, а что потом» 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возможности постепенного включения ребенка в обсуждение и принятия общего решения, совместной разработки плана будущих действий. </w:t>
            </w:r>
          </w:p>
        </w:tc>
      </w:tr>
    </w:tbl>
    <w:p w:rsidR="00EC4CEC" w:rsidRDefault="00EC4CEC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A721FD" w:rsidRPr="003C493F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формирования жизненной компетенции по направлению «Р</w:t>
      </w:r>
      <w:r w:rsidRPr="003C493F">
        <w:rPr>
          <w:rFonts w:ascii="Times New Roman" w:hAnsi="Times New Roman" w:cs="Times New Roman"/>
          <w:b/>
          <w:sz w:val="24"/>
          <w:szCs w:val="24"/>
        </w:rPr>
        <w:t>азвитие более позитивного отношения к новизне, уменьшение тревоги и напряженности при неожиданных изменениях в привычном ходе событий и большей адекватности в реакции на них»</w:t>
      </w:r>
    </w:p>
    <w:p w:rsidR="00A721FD" w:rsidRPr="003C493F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1"/>
        <w:gridCol w:w="4979"/>
      </w:tblGrid>
      <w:tr w:rsidR="00A721FD" w:rsidRPr="003C493F" w:rsidTr="006E258A">
        <w:tc>
          <w:tcPr>
            <w:tcW w:w="4785" w:type="dxa"/>
          </w:tcPr>
          <w:p w:rsidR="00A721FD" w:rsidRPr="003C493F" w:rsidRDefault="00A721FD" w:rsidP="006E258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4785" w:type="dxa"/>
          </w:tcPr>
          <w:p w:rsidR="00A721FD" w:rsidRPr="003C493F" w:rsidRDefault="00A721FD" w:rsidP="006E25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</w:p>
          <w:p w:rsidR="00A721FD" w:rsidRPr="003C493F" w:rsidRDefault="00A721FD" w:rsidP="006E25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азвитие позитивного отношения к новизне, уменьшение тревоги и напряженности при неожиданных изменениях в привычном ходе событий и большей адекватности в реакции на них»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положительного внимания к новому, появление любопытства.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Появление большей стабильности, уменьшения тревоги при нарушении привычного хода событий.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Появление внимания и интереса к шутке, попыток шутить самому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1FD" w:rsidRPr="003C493F" w:rsidRDefault="00A721FD" w:rsidP="00A72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p w:rsidR="00A721FD" w:rsidRPr="003C493F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формирования жизненной компетенции </w:t>
      </w:r>
      <w:r w:rsidRPr="003C493F">
        <w:rPr>
          <w:rFonts w:ascii="Times New Roman" w:hAnsi="Times New Roman" w:cs="Times New Roman"/>
          <w:b/>
          <w:bCs/>
          <w:sz w:val="24"/>
          <w:szCs w:val="24"/>
        </w:rPr>
        <w:br/>
        <w:t>по направлению «Развитие адекватных представлений о собственных возможностях и ограничениях»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3"/>
        <w:gridCol w:w="4977"/>
      </w:tblGrid>
      <w:tr w:rsidR="00A721FD" w:rsidRPr="003C493F" w:rsidTr="006E258A">
        <w:tc>
          <w:tcPr>
            <w:tcW w:w="4785" w:type="dxa"/>
          </w:tcPr>
          <w:p w:rsidR="00A721FD" w:rsidRPr="003C493F" w:rsidRDefault="00A721FD" w:rsidP="006E258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5068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4785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реальных представлений о собственных возможностях, о насущно необходимом жизнеобеспечении, способности обращаться за помощью к взрослым, в том числе по вопросам медицинского сопровождения и создания специальных условий для пребывания в школе.</w:t>
            </w:r>
          </w:p>
        </w:tc>
        <w:tc>
          <w:tcPr>
            <w:tcW w:w="506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Продвижение в возможности реально оценивать свои силы, понимать, что можно и чего нельзя: на прогулках, в играх, в еде, в физической нагрузке, в приёме медицинских препаратов, осуществлении вакцинации.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Понимание ребёнком того, что пожаловаться и попросить о помощи – это нормально и необходимо. Появление возможности обратиться за помощью к взрослому.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Получение опыта выделения ситуации, когда требуется привлечение родителей, когда возникает необходимость связаться с семьёй для принятия решения в области жизнеобеспечения.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Появление возможности обратиться ко взрослым при затруднениях в учебном процессе, сформулировать запрос о специальной помощи (Извините, я забыл, не понял. Повторите, пожалуйста и т.д.)</w:t>
            </w:r>
          </w:p>
        </w:tc>
      </w:tr>
    </w:tbl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</w:p>
    <w:p w:rsidR="00A721FD" w:rsidRPr="003C493F" w:rsidRDefault="00A721FD" w:rsidP="00A7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формирования жизненной компетенции по направлению «Овладение социально­бытовыми умениями, используемыми в повседневной жизни»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3"/>
        <w:gridCol w:w="4974"/>
      </w:tblGrid>
      <w:tr w:rsidR="00A721FD" w:rsidRPr="003C493F" w:rsidTr="006E258A">
        <w:tc>
          <w:tcPr>
            <w:tcW w:w="4703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974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4703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быту.</w:t>
            </w:r>
          </w:p>
        </w:tc>
        <w:tc>
          <w:tcPr>
            <w:tcW w:w="4974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Прогресс в самостоятельности и независимости в быту.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Продвижение в овладении навыками самообслуживания</w:t>
            </w:r>
          </w:p>
        </w:tc>
      </w:tr>
      <w:tr w:rsidR="00A721FD" w:rsidRPr="003C493F" w:rsidTr="006E258A">
        <w:tc>
          <w:tcPr>
            <w:tcW w:w="4703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устройства домашней жизни, разнообразия повседневных бытовых дел (покупка продуктов, приготовление еды; покупка, стирка, глажка, чистка и ремонт одежды; поддержание чистоты в доме, создание тепла и уюта и т. д.), понимание предназначения окружающих в быту предметов и вещей. </w:t>
            </w:r>
          </w:p>
        </w:tc>
        <w:tc>
          <w:tcPr>
            <w:tcW w:w="4974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об устройстве домашней жизни. Попытки включаться в разнообразные повседневные дела, принимать посильное участие, брать на себя ответственность в каких-то областях домашней жизни   </w:t>
            </w:r>
          </w:p>
        </w:tc>
      </w:tr>
      <w:tr w:rsidR="00A721FD" w:rsidRPr="003C493F" w:rsidTr="006E258A">
        <w:tc>
          <w:tcPr>
            <w:tcW w:w="4703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</w:tc>
        <w:tc>
          <w:tcPr>
            <w:tcW w:w="4974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развитии представлений об устройстве школьной жизни. Умение ориентироваться в пространстве школы и в расписании занятий. Появление попыток включаться в разнообразные повседневные школьные дела, принимать в них посильное участие. </w:t>
            </w:r>
          </w:p>
        </w:tc>
      </w:tr>
    </w:tbl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 xml:space="preserve">Таблица 6 </w:t>
      </w:r>
    </w:p>
    <w:p w:rsidR="00A721FD" w:rsidRPr="003C493F" w:rsidRDefault="00A721FD" w:rsidP="00A72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формирования жизненной компетенции </w:t>
      </w:r>
      <w:r w:rsidRPr="003C493F">
        <w:rPr>
          <w:rFonts w:ascii="Times New Roman" w:hAnsi="Times New Roman" w:cs="Times New Roman"/>
          <w:b/>
          <w:bCs/>
          <w:sz w:val="24"/>
          <w:szCs w:val="24"/>
        </w:rPr>
        <w:br/>
        <w:t>по направлению «Овладение навыками коммуникации»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4594"/>
      </w:tblGrid>
      <w:tr w:rsidR="00A721FD" w:rsidRPr="003C493F" w:rsidTr="006E258A">
        <w:tc>
          <w:tcPr>
            <w:tcW w:w="5179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674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rPr>
          <w:trHeight w:val="3250"/>
        </w:trPr>
        <w:tc>
          <w:tcPr>
            <w:tcW w:w="5179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Продвижение в овладении навыками коммуникации и принятыми формами социального взаимодействия (приветствия, извинения, вежливой просьбы ли отказа).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4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Появление попыток и продвижение в возможности решать актуальные житейские задачи, используя вербальную коммуникацию как средство достижения цели.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включиться и поддержать разговор на темы, не связанные с собственными стереотипными интересами, появление большей адекватности в выборе собеседника и темы разговора.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Появление возможности адекватно задать вопрос, выразить свои намерения, просьбу, пожелание, отказ.</w:t>
            </w:r>
          </w:p>
        </w:tc>
      </w:tr>
      <w:tr w:rsidR="00A721FD" w:rsidRPr="003C493F" w:rsidTr="006E258A">
        <w:tc>
          <w:tcPr>
            <w:tcW w:w="5179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4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Появление попыток получать и уточнять информацию от собеседника, не связанную со сверх ценными интересами ребенка.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освоении принятых культурных форм выражения своих чувств </w:t>
            </w:r>
          </w:p>
        </w:tc>
      </w:tr>
      <w:tr w:rsidR="00A721FD" w:rsidRPr="003C493F" w:rsidTr="006E258A">
        <w:tc>
          <w:tcPr>
            <w:tcW w:w="5179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опыта </w:t>
            </w:r>
            <w:r w:rsidRPr="003C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ребёнка в ближнем и дальнем окружении.</w:t>
            </w:r>
          </w:p>
        </w:tc>
        <w:tc>
          <w:tcPr>
            <w:tcW w:w="4674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Расширение круга ситуаций, в которых </w:t>
            </w: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ребёнок может использовать коммуникацию как средство достижения цели.</w:t>
            </w:r>
          </w:p>
        </w:tc>
      </w:tr>
    </w:tbl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7 </w:t>
      </w:r>
    </w:p>
    <w:p w:rsidR="00A721FD" w:rsidRPr="003C493F" w:rsidRDefault="00A721FD" w:rsidP="00A72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формирования жизненной компетенции по направлению «Дифференциация и осмысление картины мира»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7"/>
        <w:gridCol w:w="4653"/>
      </w:tblGrid>
      <w:tr w:rsidR="00A721FD" w:rsidRPr="003C493F" w:rsidTr="006E258A">
        <w:tc>
          <w:tcPr>
            <w:tcW w:w="5132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721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5132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безопасности.</w:t>
            </w:r>
          </w:p>
        </w:tc>
        <w:tc>
          <w:tcPr>
            <w:tcW w:w="4721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вещей в соответствии с их функциями, принятым порядком и характером наличной ситуации.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</w:t>
            </w:r>
          </w:p>
        </w:tc>
      </w:tr>
      <w:tr w:rsidR="00A721FD" w:rsidRPr="003C493F" w:rsidTr="006E258A">
        <w:tc>
          <w:tcPr>
            <w:tcW w:w="5132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и подробной картины мира, упорядоченной во времени и пространстве, адекватной возрасту ребёнка. Формирование умения ребёнка устанавливать связь между ходом собственной жизни и природным порядком.</w:t>
            </w:r>
          </w:p>
        </w:tc>
        <w:tc>
          <w:tcPr>
            <w:tcW w:w="4721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умении накапливать личные впечатления, связанные с явлениями окружающего мира, упорядочивать их во времени и пространстве. Устанавливать взаимосвязь порядка природного и уклада собственной жизни в семье и в школе, попытки вести себя в быту сообразно этому пониманию.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Продвижение в установлении взаимосвязи порядка общественного и уклада собственной жизни в семье и в школе, попытки соответствовать этому порядку</w:t>
            </w:r>
          </w:p>
        </w:tc>
      </w:tr>
      <w:tr w:rsidR="00A721FD" w:rsidRPr="003C493F" w:rsidTr="006E258A">
        <w:tc>
          <w:tcPr>
            <w:tcW w:w="5132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</w:tc>
        <w:tc>
          <w:tcPr>
            <w:tcW w:w="4721" w:type="dxa"/>
          </w:tcPr>
          <w:p w:rsidR="00A721FD" w:rsidRPr="003C493F" w:rsidRDefault="00BA0487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 w:rsidR="00A721FD"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у ребёнка любознательности, способности с интересом замечать новое, задавать вопросы, попыток включаться в совместную со взрослым исследовательскую деятельность.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активности во взаимодействии с миром, понимание собственной результативности и ответственности. </w:t>
            </w:r>
          </w:p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Накопление опыта освоения нового при помощи экскурсий и путешествий</w:t>
            </w:r>
          </w:p>
        </w:tc>
      </w:tr>
      <w:tr w:rsidR="00A721FD" w:rsidRPr="003C493F" w:rsidTr="006E258A">
        <w:tc>
          <w:tcPr>
            <w:tcW w:w="5132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средство коммуникации и др.)</w:t>
            </w:r>
          </w:p>
        </w:tc>
        <w:tc>
          <w:tcPr>
            <w:tcW w:w="4721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Попытки передать свои впечатления, соображения, умозаключения так, чтобы быть понятым другим человеком. Опыт включения в свой личный опыт жизненного опыта других людей. Попытки делиться своими воспоминаниями, впечатлениями и планами с другими людьми.</w:t>
            </w:r>
          </w:p>
        </w:tc>
      </w:tr>
    </w:tbl>
    <w:p w:rsidR="00A721FD" w:rsidRPr="003C493F" w:rsidRDefault="00A721FD" w:rsidP="00A721F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 xml:space="preserve">Таблица 8 </w:t>
      </w:r>
    </w:p>
    <w:p w:rsidR="00A721FD" w:rsidRPr="003C493F" w:rsidRDefault="00A721FD" w:rsidP="00A72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9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формирования жизненной компетенции по направлению «Дифференциация и осмысление адекватных возрасту социального окружения, принятых ценностей и социальных ролей»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7"/>
        <w:gridCol w:w="4743"/>
      </w:tblGrid>
      <w:tr w:rsidR="00A721FD" w:rsidRPr="003C493F" w:rsidTr="006E258A">
        <w:tc>
          <w:tcPr>
            <w:tcW w:w="5028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825" w:type="dxa"/>
          </w:tcPr>
          <w:p w:rsidR="00A721FD" w:rsidRPr="003C493F" w:rsidRDefault="00A721FD" w:rsidP="006E25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Требования к результатам</w:t>
            </w:r>
          </w:p>
        </w:tc>
      </w:tr>
      <w:tr w:rsidR="00A721FD" w:rsidRPr="003C493F" w:rsidTr="006E258A">
        <w:tc>
          <w:tcPr>
            <w:tcW w:w="502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людьми.</w:t>
            </w:r>
          </w:p>
        </w:tc>
        <w:tc>
          <w:tcPr>
            <w:tcW w:w="4825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Продвижение в понимании и умении использовать правила поведения в разных социальных ситуациях с людьми разного статуса: с близкими в семье; с учителями и учениками в школе; с детьми на детской площадке, с соседями по дому и  с незнакомыми людьми в транспорте, в парикмахерской, в театре, в кино, в магазине, в очереди и т.д.</w:t>
            </w:r>
          </w:p>
        </w:tc>
      </w:tr>
      <w:tr w:rsidR="00A721FD" w:rsidRPr="003C493F" w:rsidTr="006E258A">
        <w:tc>
          <w:tcPr>
            <w:tcW w:w="502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Освоение необходимых ребёнку социальных ритуалов.</w:t>
            </w:r>
          </w:p>
        </w:tc>
        <w:tc>
          <w:tcPr>
            <w:tcW w:w="4825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Продвижение в умении адекватно использовать самые простые социальные ритуалы, принятые в окружении ребёнка.</w:t>
            </w:r>
          </w:p>
        </w:tc>
      </w:tr>
      <w:tr w:rsidR="00A721FD" w:rsidRPr="003C493F" w:rsidTr="006E258A">
        <w:tc>
          <w:tcPr>
            <w:tcW w:w="502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5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493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льшая адекватность в выражении своих чувств соответственно ситуации социального контакта.</w:t>
            </w:r>
          </w:p>
        </w:tc>
      </w:tr>
      <w:tr w:rsidR="00A721FD" w:rsidRPr="003C493F" w:rsidTr="006E258A">
        <w:tc>
          <w:tcPr>
            <w:tcW w:w="5028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социального взаимодействия ребёнка в ближнем и дальнем окружении.</w:t>
            </w:r>
          </w:p>
        </w:tc>
        <w:tc>
          <w:tcPr>
            <w:tcW w:w="4825" w:type="dxa"/>
          </w:tcPr>
          <w:p w:rsidR="00A721FD" w:rsidRPr="003C493F" w:rsidRDefault="00A721FD" w:rsidP="006E258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4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круга освоенных социальных контактов.</w:t>
            </w:r>
          </w:p>
        </w:tc>
      </w:tr>
    </w:tbl>
    <w:p w:rsidR="00A721FD" w:rsidRPr="003C493F" w:rsidRDefault="00A721FD" w:rsidP="00A721FD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7BED" w:rsidRPr="003C493F" w:rsidRDefault="00CF7BED" w:rsidP="003C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ED" w:rsidRPr="003C493F" w:rsidRDefault="003C493F" w:rsidP="004C3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3F">
        <w:rPr>
          <w:rFonts w:ascii="Times New Roman" w:hAnsi="Times New Roman" w:cs="Times New Roman"/>
          <w:b/>
          <w:sz w:val="24"/>
          <w:szCs w:val="24"/>
        </w:rPr>
        <w:t>2.4</w:t>
      </w:r>
      <w:r w:rsidR="00CF7BED" w:rsidRPr="003C49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6206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0F365D" w:rsidRPr="00611F32" w:rsidRDefault="00611F32" w:rsidP="000F365D">
      <w:pPr>
        <w:pStyle w:val="body"/>
        <w:tabs>
          <w:tab w:val="left" w:pos="284"/>
        </w:tabs>
        <w:rPr>
          <w:b/>
        </w:rPr>
      </w:pPr>
      <w:r>
        <w:rPr>
          <w:b/>
        </w:rPr>
        <w:t xml:space="preserve">   </w:t>
      </w:r>
      <w:r w:rsidR="000F365D" w:rsidRPr="00611F32">
        <w:rPr>
          <w:b/>
        </w:rPr>
        <w:t>Пояснительная записка</w:t>
      </w:r>
    </w:p>
    <w:p w:rsidR="000F365D" w:rsidRDefault="000F365D" w:rsidP="000F365D">
      <w:pPr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воспитания  МАОУ СОШ № 4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0F365D" w:rsidRDefault="000F365D" w:rsidP="000F365D">
      <w:pPr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0F365D" w:rsidRDefault="000F365D" w:rsidP="000F365D">
      <w:pPr>
        <w:pStyle w:val="1"/>
        <w:keepLines/>
        <w:widowControl w:val="0"/>
        <w:tabs>
          <w:tab w:val="num" w:pos="0"/>
        </w:tabs>
        <w:spacing w:before="0" w:after="0"/>
        <w:ind w:left="142" w:hanging="43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Целевой раздел.</w:t>
      </w:r>
    </w:p>
    <w:p w:rsidR="000F365D" w:rsidRDefault="000F365D" w:rsidP="000F365D">
      <w:pPr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 содержание воспитания обучающихся. </w:t>
      </w:r>
    </w:p>
    <w:p w:rsidR="000F365D" w:rsidRDefault="000F365D" w:rsidP="000F365D">
      <w:pPr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0F365D" w:rsidRDefault="000F365D" w:rsidP="000F365D">
      <w:pPr>
        <w:pStyle w:val="1"/>
        <w:keepLines/>
        <w:widowControl w:val="0"/>
        <w:tabs>
          <w:tab w:val="num" w:pos="0"/>
        </w:tabs>
        <w:spacing w:before="0" w:after="0"/>
        <w:ind w:left="142" w:hanging="432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bookmark8"/>
      <w:r>
        <w:rPr>
          <w:rFonts w:ascii="Times New Roman" w:hAnsi="Times New Roman"/>
          <w:sz w:val="24"/>
          <w:szCs w:val="24"/>
        </w:rPr>
        <w:t>1.1 Цель и задачи воспитания обучающихся</w:t>
      </w:r>
    </w:p>
    <w:p w:rsidR="000F365D" w:rsidRDefault="000F365D" w:rsidP="000F365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F365D" w:rsidRDefault="000F365D" w:rsidP="000F365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rFonts w:ascii="Times New Roman" w:hAnsi="Times New Roman"/>
          <w:b/>
          <w:sz w:val="24"/>
          <w:szCs w:val="24"/>
        </w:rPr>
        <w:t>цель воспитания</w:t>
      </w:r>
      <w:r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</w:t>
      </w:r>
    </w:p>
    <w:p w:rsidR="000F365D" w:rsidRDefault="000F365D" w:rsidP="000F365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F365D" w:rsidRDefault="000F365D" w:rsidP="000F365D">
      <w:pPr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воспитания</w:t>
      </w:r>
      <w:r>
        <w:rPr>
          <w:rFonts w:ascii="Times New Roman" w:hAnsi="Times New Roman"/>
          <w:sz w:val="24"/>
          <w:szCs w:val="24"/>
        </w:rPr>
        <w:t xml:space="preserve"> обучающихся: </w:t>
      </w:r>
    </w:p>
    <w:p w:rsidR="000F365D" w:rsidRDefault="000F365D" w:rsidP="000F365D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0F365D" w:rsidRDefault="000F365D" w:rsidP="000F365D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0F365D" w:rsidRDefault="000F365D" w:rsidP="000F365D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>
        <w:rPr>
          <w:rFonts w:ascii="Times New Roman" w:hAnsi="Times New Roman"/>
          <w:sz w:val="24"/>
          <w:szCs w:val="24"/>
        </w:rPr>
        <w:lastRenderedPageBreak/>
        <w:t>отношений, применения полученных знаний;</w:t>
      </w:r>
    </w:p>
    <w:p w:rsidR="000F365D" w:rsidRDefault="000F365D" w:rsidP="000F365D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0F365D" w:rsidRDefault="000F365D" w:rsidP="000F365D">
      <w:pPr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0F365D" w:rsidRDefault="000F365D" w:rsidP="000F365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F365D" w:rsidRDefault="000F365D" w:rsidP="000F365D">
      <w:pPr>
        <w:pStyle w:val="1"/>
        <w:keepLines/>
        <w:widowControl w:val="0"/>
        <w:tabs>
          <w:tab w:val="num" w:pos="0"/>
        </w:tabs>
        <w:spacing w:before="0" w:after="0"/>
        <w:ind w:left="142" w:hanging="43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Направления воспитания</w:t>
      </w:r>
    </w:p>
    <w:p w:rsidR="000F365D" w:rsidRDefault="000F365D" w:rsidP="000F365D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 по основным направлениям воспитания в соответствии с ФГОС: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гражданское воспитание </w:t>
      </w:r>
      <w:r>
        <w:rPr>
          <w:rFonts w:ascii="Times New Roman" w:hAnsi="Times New Roman"/>
          <w:b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патриотическое воспитание </w:t>
      </w:r>
      <w:r>
        <w:rPr>
          <w:rFonts w:ascii="Times New Roman" w:hAnsi="Times New Roman"/>
          <w:b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духовно-нравственное воспитание </w:t>
      </w:r>
      <w:r>
        <w:rPr>
          <w:rFonts w:ascii="Times New Roman" w:hAnsi="Times New Roman"/>
          <w:bCs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эстетическое воспитание </w:t>
      </w:r>
      <w:r>
        <w:rPr>
          <w:rFonts w:ascii="Times New Roman" w:hAnsi="Times New Roman"/>
          <w:bCs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воспитание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>
        <w:rPr>
          <w:rFonts w:ascii="Times New Roman" w:hAnsi="Times New Roman"/>
          <w:b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трудовое воспитание</w:t>
      </w:r>
      <w:r>
        <w:rPr>
          <w:rFonts w:ascii="Times New Roman" w:hAnsi="Times New Roman"/>
          <w:bCs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</w:t>
      </w:r>
      <w:r>
        <w:rPr>
          <w:rFonts w:ascii="Times New Roman" w:hAnsi="Times New Roman"/>
          <w:bCs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>
        <w:rPr>
          <w:rFonts w:ascii="Times New Roman" w:hAnsi="Times New Roman"/>
          <w:sz w:val="24"/>
          <w:szCs w:val="24"/>
        </w:rPr>
        <w:lastRenderedPageBreak/>
        <w:t>российских традиционных духовных ценностей, навыков охраны, защиты, восстановления природы, окружающей среды;</w:t>
      </w:r>
    </w:p>
    <w:p w:rsidR="000F365D" w:rsidRDefault="000F365D" w:rsidP="000F365D">
      <w:pPr>
        <w:widowControl w:val="0"/>
        <w:numPr>
          <w:ilvl w:val="0"/>
          <w:numId w:val="41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ценности научного познания </w:t>
      </w:r>
      <w:r>
        <w:rPr>
          <w:rFonts w:ascii="Times New Roman" w:hAnsi="Times New Roman"/>
          <w:b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bookmarkEnd w:id="8"/>
    <w:p w:rsidR="000F365D" w:rsidRDefault="000F365D" w:rsidP="000F365D">
      <w:pPr>
        <w:pStyle w:val="1"/>
        <w:keepLines/>
        <w:widowControl w:val="0"/>
        <w:tabs>
          <w:tab w:val="num" w:pos="0"/>
        </w:tabs>
        <w:spacing w:before="0" w:after="0"/>
        <w:ind w:left="142" w:hanging="43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Целевые ориентиры результатов воспитания</w:t>
      </w:r>
    </w:p>
    <w:p w:rsidR="000F365D" w:rsidRDefault="000F365D" w:rsidP="000F365D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851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Гражданско-патриотическое воспитание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край, имеющий представление о Родине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— России, её территории, расположении.</w:t>
            </w:r>
          </w:p>
          <w:p w:rsidR="000F365D" w:rsidRDefault="000F365D" w:rsidP="006E258A">
            <w:pPr>
              <w:tabs>
                <w:tab w:val="left" w:pos="4"/>
                <w:tab w:val="left" w:pos="288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0F365D" w:rsidRDefault="000F365D" w:rsidP="006E258A">
            <w:pPr>
              <w:tabs>
                <w:tab w:val="left" w:pos="4"/>
                <w:tab w:val="left" w:pos="288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F365D" w:rsidRDefault="000F365D" w:rsidP="006E258A">
            <w:pPr>
              <w:tabs>
                <w:tab w:val="left" w:pos="4"/>
                <w:tab w:val="left" w:pos="288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F365D" w:rsidRDefault="000F365D" w:rsidP="006E258A">
            <w:pPr>
              <w:tabs>
                <w:tab w:val="left" w:pos="4"/>
                <w:tab w:val="left" w:pos="288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0F365D" w:rsidRDefault="000F365D" w:rsidP="006E258A">
            <w:pPr>
              <w:tabs>
                <w:tab w:val="left" w:pos="318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Духовно-нравственное воспитание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Эстетическое воспитание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F365D" w:rsidTr="006E258A">
        <w:trPr>
          <w:trHeight w:val="131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F365D" w:rsidTr="006E258A">
        <w:trPr>
          <w:trHeight w:val="131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Трудовое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воспитание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интерес к разным профессиям.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Экологическое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воспитание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Ценности научного познания</w:t>
            </w:r>
          </w:p>
        </w:tc>
      </w:tr>
      <w:tr w:rsidR="000F365D" w:rsidTr="006E258A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многообразии объектов и явлений природы, связи живой и неживой природы, о науке, научном знании.</w:t>
            </w:r>
          </w:p>
          <w:p w:rsidR="000F365D" w:rsidRDefault="000F365D" w:rsidP="006E258A">
            <w:pPr>
              <w:tabs>
                <w:tab w:val="left" w:pos="4"/>
                <w:tab w:val="left" w:pos="288"/>
                <w:tab w:val="left" w:pos="43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F7BED" w:rsidRPr="003C493F" w:rsidRDefault="00CF7BED" w:rsidP="004C3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5E" w:rsidRPr="003C493F" w:rsidRDefault="000B7C5E" w:rsidP="004C3951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13974298"/>
      <w:r w:rsidRPr="003C493F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  <w:bookmarkEnd w:id="9"/>
    </w:p>
    <w:p w:rsidR="000B7C5E" w:rsidRPr="003C493F" w:rsidRDefault="000B7C5E" w:rsidP="004C3951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413974299"/>
      <w:r w:rsidRPr="003C493F">
        <w:rPr>
          <w:rFonts w:ascii="Times New Roman" w:hAnsi="Times New Roman" w:cs="Times New Roman"/>
          <w:b/>
          <w:sz w:val="24"/>
          <w:szCs w:val="24"/>
        </w:rPr>
        <w:t>3.1. Учебный план</w:t>
      </w:r>
      <w:bookmarkEnd w:id="10"/>
    </w:p>
    <w:p w:rsidR="000B7C5E" w:rsidRPr="003C493F" w:rsidRDefault="000B7C5E" w:rsidP="004C395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C493F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3C493F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0B7C5E" w:rsidRPr="003C493F" w:rsidRDefault="000B7C5E" w:rsidP="004C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93F">
        <w:rPr>
          <w:rFonts w:ascii="Times New Roman" w:hAnsi="Times New Roman" w:cs="Times New Roman"/>
          <w:sz w:val="24"/>
          <w:szCs w:val="24"/>
        </w:rPr>
        <w:t>Учебный план для обучающихся с ограниченными возможностями здоровья включает общеобразовательные учебные предметы, содержание которых адаптировано к возможностям обучающихся с огран</w:t>
      </w:r>
      <w:r w:rsidR="002D7CAA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Pr="003C4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F2" w:rsidRPr="003C493F" w:rsidRDefault="000935AE" w:rsidP="004C3951">
      <w:pPr>
        <w:pStyle w:val="ae"/>
        <w:spacing w:before="0" w:after="0" w:line="240" w:lineRule="auto"/>
        <w:jc w:val="both"/>
        <w:rPr>
          <w:rFonts w:eastAsia="Times New Roman"/>
          <w:color w:val="000000"/>
        </w:rPr>
      </w:pPr>
      <w:r w:rsidRPr="003C493F">
        <w:rPr>
          <w:rFonts w:eastAsia="Times New Roman"/>
          <w:color w:val="000000" w:themeColor="text1"/>
        </w:rPr>
        <w:t xml:space="preserve">        </w:t>
      </w:r>
      <w:r w:rsidR="00B96AF2" w:rsidRPr="003C493F">
        <w:rPr>
          <w:rFonts w:eastAsia="Times New Roman"/>
          <w:color w:val="00000A"/>
        </w:rPr>
        <w:t xml:space="preserve">Содержание коррекционно-развивающей области учебного плана представлено коррекционными занятиями (психокоррекционными) и ритмикой в младших классах. Всего на коррекционно-развивающую область отводится 6 часов в неделю </w:t>
      </w:r>
      <w:r w:rsidR="00457488" w:rsidRPr="003C493F">
        <w:rPr>
          <w:rFonts w:eastAsia="Times New Roman"/>
          <w:color w:val="00000A"/>
        </w:rPr>
        <w:t xml:space="preserve">для обучающихся с РАС </w:t>
      </w:r>
      <w:r w:rsidR="00B96AF2" w:rsidRPr="003C493F">
        <w:rPr>
          <w:rFonts w:eastAsia="Times New Roman"/>
          <w:color w:val="00000A"/>
        </w:rPr>
        <w:t>(вариант 8.1)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B96AF2" w:rsidRPr="003C493F" w:rsidRDefault="005A6B2E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</w:t>
      </w:r>
      <w:r w:rsidR="00B96AF2"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В ходе психокорреционных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сферы учащихся и направлены на: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гармонизацию пихоэмоционального состояния;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осознанного и позитивного отношения к своему «Я»;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уверенности в себе, развитие самостоятельности;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коммуникативной сферы;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навыков самоконтроля;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способности к эмпатии, сопереживанию;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продуктивных видов взаимодействия с окружающими (в семье, классе),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социального статуса ребенка в коллективе, формирование и развитие навыков социального поведения).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учебной мотивации, активизация сенсорно-перцептивной, мнемической и мыслительной деятельности.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РАС.</w:t>
      </w:r>
    </w:p>
    <w:p w:rsidR="00B96AF2" w:rsidRPr="003C493F" w:rsidRDefault="00B96AF2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Выбор коррекционных индивидуальных и групповых занятий, их количественное соотношение осуществляется исходя из психофизических особенностей, обучающихся с РАС на основании рекомендаций психолого-медико-педагогической комиссии и индивидуальной программы реабилитации ребенка.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    </w:t>
      </w:r>
    </w:p>
    <w:p w:rsidR="00B96AF2" w:rsidRPr="003C493F" w:rsidRDefault="005A6B2E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</w:t>
      </w:r>
      <w:r w:rsidR="00B96AF2"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Продолжительность учебных занятий не превышает 40 минут. Продо</w:t>
      </w: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лжительность учебных занятий в </w:t>
      </w:r>
      <w:r w:rsidR="00B96AF2"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первых классах составляет 35 минут. При определении продолжительности занятий в 1-м классе используется «ступенчатый» режим обучения: в первом полугодии (в сентябре, октябре) − по 3 урока в день по 35 минут каждый, в ноябре-декабре − по 4 урока по 35 минут каждый; январь-май − по 4 урока по 40 минут каждый.</w:t>
      </w:r>
    </w:p>
    <w:p w:rsidR="00B96AF2" w:rsidRPr="003C493F" w:rsidRDefault="005A6B2E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6AF2" w:rsidRPr="003C49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на первой ступени общего образования составляет 34 недели, в подготовительном и 1-м классе — 33 недели.</w:t>
      </w:r>
    </w:p>
    <w:p w:rsidR="00B96AF2" w:rsidRPr="003C493F" w:rsidRDefault="005A6B2E" w:rsidP="004C3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</w:t>
      </w:r>
      <w:r w:rsidR="00B96AF2"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B96AF2" w:rsidRPr="003C493F" w:rsidRDefault="00B96AF2" w:rsidP="004C3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Обязательная часть основной образовательной программы начального общего образования составляет 80 %</w:t>
      </w:r>
      <w:r w:rsidRPr="003C493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, </w:t>
      </w:r>
      <w:r w:rsidRPr="003C493F">
        <w:rPr>
          <w:rFonts w:ascii="Times New Roman" w:eastAsia="Times New Roman" w:hAnsi="Times New Roman" w:cs="Times New Roman"/>
          <w:color w:val="00000A"/>
          <w:sz w:val="24"/>
          <w:szCs w:val="24"/>
        </w:rPr>
        <w:t>а часть, формируемая участниками образовательного процесса, – 20 % от общего объема основной образовательной программы начального общего образования».</w:t>
      </w:r>
    </w:p>
    <w:p w:rsidR="00B96AF2" w:rsidRPr="003C493F" w:rsidRDefault="000B7C5E" w:rsidP="004C39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0B7C5E" w:rsidRPr="003C493F" w:rsidRDefault="000B7C5E" w:rsidP="004C3951">
      <w:pPr>
        <w:pStyle w:val="s1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3C493F">
        <w:rPr>
          <w:color w:val="000000" w:themeColor="text1"/>
        </w:rPr>
        <w:t xml:space="preserve">         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0B7C5E" w:rsidRPr="003C493F" w:rsidRDefault="000B7C5E" w:rsidP="004C3951">
      <w:pPr>
        <w:pStyle w:val="s16"/>
        <w:shd w:val="clear" w:color="auto" w:fill="FFFFFF"/>
        <w:spacing w:before="0" w:beforeAutospacing="0" w:after="0" w:afterAutospacing="0"/>
        <w:ind w:left="-567" w:right="75" w:firstLine="642"/>
        <w:jc w:val="both"/>
        <w:rPr>
          <w:color w:val="000000" w:themeColor="text1"/>
        </w:rPr>
      </w:pPr>
      <w:r w:rsidRPr="003C493F">
        <w:rPr>
          <w:color w:val="000000" w:themeColor="text1"/>
        </w:rPr>
        <w:t>Коррекционно-развивающая работа направлена  на:</w:t>
      </w:r>
    </w:p>
    <w:p w:rsidR="000B7C5E" w:rsidRPr="003C493F" w:rsidRDefault="000B7C5E" w:rsidP="004C3951">
      <w:pPr>
        <w:pStyle w:val="s1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3C493F">
        <w:rPr>
          <w:color w:val="000000" w:themeColor="text1"/>
        </w:rPr>
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</w:r>
    </w:p>
    <w:p w:rsidR="000B7C5E" w:rsidRPr="003C493F" w:rsidRDefault="000B7C5E" w:rsidP="004C3951">
      <w:pPr>
        <w:pStyle w:val="s1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3C493F">
        <w:rPr>
          <w:color w:val="000000" w:themeColor="text1"/>
        </w:rPr>
        <w:t xml:space="preserve">2) минимизацию негативного влияния особенностей познавательной деятельности с обучающихся </w:t>
      </w:r>
      <w:r w:rsidR="000935AE" w:rsidRPr="003C493F">
        <w:rPr>
          <w:color w:val="000000" w:themeColor="text1"/>
        </w:rPr>
        <w:t xml:space="preserve"> с РАС (вариант </w:t>
      </w:r>
      <w:r w:rsidR="00457488" w:rsidRPr="003C493F">
        <w:rPr>
          <w:color w:val="000000" w:themeColor="text1"/>
        </w:rPr>
        <w:t>8.</w:t>
      </w:r>
      <w:r w:rsidR="000935AE" w:rsidRPr="003C493F">
        <w:rPr>
          <w:color w:val="000000" w:themeColor="text1"/>
        </w:rPr>
        <w:t xml:space="preserve">1) </w:t>
      </w:r>
      <w:r w:rsidRPr="003C493F">
        <w:rPr>
          <w:color w:val="000000" w:themeColor="text1"/>
        </w:rPr>
        <w:t>на освоение ими АООП НОО;</w:t>
      </w:r>
    </w:p>
    <w:p w:rsidR="000B7C5E" w:rsidRPr="003C493F" w:rsidRDefault="000B7C5E" w:rsidP="004C3951">
      <w:pPr>
        <w:pStyle w:val="s16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3C493F">
        <w:rPr>
          <w:color w:val="000000" w:themeColor="text1"/>
        </w:rPr>
        <w:t>3) взаимосвязь урочной, внеурочной и внешкольной деятельности.</w:t>
      </w:r>
    </w:p>
    <w:p w:rsidR="000935AE" w:rsidRPr="003C493F" w:rsidRDefault="000B7C5E" w:rsidP="004C39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935AE" w:rsidRPr="003C493F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оценивания в 1 классах</w:t>
      </w:r>
      <w:r w:rsidR="00EC4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5AE" w:rsidRPr="003C4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4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5AE" w:rsidRPr="003C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безотметочное обучение, во 2-4                                                   классах 5 бальная и ведение Портфолио ученика (Портфель достижений учащегося).                   </w:t>
      </w:r>
    </w:p>
    <w:p w:rsidR="000935AE" w:rsidRDefault="000935AE" w:rsidP="004C39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Учебный год делится на триместры. Текущий контроль успеваемости обучающихся осуществляется по пятибалльной системе. Обучающимся первых классов за весь учебный год и вторых классов за первый триместр отметки в пятибалльной системе не выставляются. Успешность освоения ими программ характеризуется качественной оценкой.</w:t>
      </w:r>
    </w:p>
    <w:p w:rsidR="00560CE8" w:rsidRPr="00560CE8" w:rsidRDefault="00560CE8" w:rsidP="00560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E8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Примерный учебный план обучающихся с РАС (вариант 8.1)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268"/>
        <w:gridCol w:w="567"/>
        <w:gridCol w:w="709"/>
        <w:gridCol w:w="709"/>
        <w:gridCol w:w="708"/>
        <w:gridCol w:w="993"/>
      </w:tblGrid>
      <w:tr w:rsidR="00A91F06" w:rsidRPr="00560CE8" w:rsidTr="00EC4CE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1F06" w:rsidRPr="00560CE8" w:rsidTr="00EC4CE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06" w:rsidRPr="00560CE8" w:rsidTr="00EC4CEC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A91F0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A91F06" w:rsidRPr="00560CE8" w:rsidTr="00EC4CE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1F06" w:rsidRPr="00560CE8" w:rsidTr="00EC4CE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1F06" w:rsidRPr="00560CE8" w:rsidTr="00EC4CE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F06" w:rsidRPr="00560CE8" w:rsidTr="00EC4CE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1F06" w:rsidRPr="00560CE8" w:rsidTr="00EC4CE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F06" w:rsidRPr="00560CE8" w:rsidTr="00EC4CE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06" w:rsidRPr="00560CE8" w:rsidTr="00EC4CE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A9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1F06" w:rsidRPr="00560CE8" w:rsidTr="00EC4CEC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560CE8" w:rsidRDefault="00560CE8" w:rsidP="004C39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863" w:rsidRDefault="00D27863" w:rsidP="006E2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863" w:rsidRPr="00EB07AD" w:rsidRDefault="00D27863" w:rsidP="006E258A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07AD">
        <w:rPr>
          <w:rFonts w:ascii="Times New Roman" w:hAnsi="Times New Roman" w:cs="Times New Roman"/>
          <w:b/>
          <w:sz w:val="24"/>
          <w:szCs w:val="24"/>
        </w:rPr>
        <w:t xml:space="preserve">Учебный план МАОУ СОШ № 4  </w:t>
      </w:r>
    </w:p>
    <w:p w:rsidR="00D27863" w:rsidRPr="00EB07AD" w:rsidRDefault="00D27863" w:rsidP="006E258A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D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D27863" w:rsidRDefault="00D27863" w:rsidP="00D27863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A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обучающихся с расстройствами аутистического спектра</w:t>
      </w:r>
      <w:r w:rsidR="007C2AFF">
        <w:rPr>
          <w:rFonts w:ascii="Times New Roman" w:hAnsi="Times New Roman" w:cs="Times New Roman"/>
          <w:b/>
          <w:sz w:val="24"/>
          <w:szCs w:val="24"/>
        </w:rPr>
        <w:t xml:space="preserve"> (вариант 8.1</w:t>
      </w:r>
      <w:r w:rsidRPr="00EB07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35"/>
        <w:gridCol w:w="2707"/>
        <w:gridCol w:w="567"/>
        <w:gridCol w:w="709"/>
        <w:gridCol w:w="709"/>
        <w:gridCol w:w="708"/>
        <w:gridCol w:w="993"/>
      </w:tblGrid>
      <w:tr w:rsidR="00A91F06" w:rsidRPr="00560CE8" w:rsidTr="00EC4CEC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1F06" w:rsidRPr="00560CE8" w:rsidTr="00EC4CEC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06" w:rsidRPr="00560CE8" w:rsidTr="00EC4CEC">
        <w:tc>
          <w:tcPr>
            <w:tcW w:w="8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A91F0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A91F06" w:rsidRPr="00560CE8" w:rsidTr="00EC4CEC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56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1F06" w:rsidRPr="00560CE8" w:rsidTr="00EC4CEC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1F06" w:rsidRPr="00560CE8" w:rsidTr="00EC4CE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1F06" w:rsidRPr="00560CE8" w:rsidTr="00EC4CE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1F06" w:rsidRPr="00560CE8" w:rsidTr="00EC4CE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F06" w:rsidRPr="00560CE8" w:rsidTr="00EC4CE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06" w:rsidRPr="00560CE8" w:rsidTr="00EC4CEC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F06" w:rsidRPr="00560CE8" w:rsidRDefault="00A91F06" w:rsidP="006E2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06" w:rsidRPr="00560CE8" w:rsidTr="00EC4CEC"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06" w:rsidRPr="00560CE8" w:rsidTr="00EC4CEC">
        <w:tc>
          <w:tcPr>
            <w:tcW w:w="2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06" w:rsidRPr="00560CE8" w:rsidTr="00EC4CEC"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1F06" w:rsidRPr="00560CE8" w:rsidTr="00EC4CEC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6" w:rsidRPr="00560CE8" w:rsidRDefault="00A91F06" w:rsidP="00D27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8544D8" w:rsidRDefault="008544D8" w:rsidP="004C39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4D8" w:rsidRPr="008544D8" w:rsidRDefault="008544D8" w:rsidP="004C39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6AA" w:rsidRPr="003C493F" w:rsidRDefault="003E06AA" w:rsidP="004C3951">
      <w:pPr>
        <w:framePr w:w="10186" w:wrap="notBeside" w:vAnchor="text" w:hAnchor="page" w:x="1723" w:y="-563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  <w:sectPr w:rsidR="003E06AA" w:rsidRPr="003C493F" w:rsidSect="00866187">
          <w:footerReference w:type="default" r:id="rId21"/>
          <w:pgSz w:w="11909" w:h="16838"/>
          <w:pgMar w:top="1134" w:right="850" w:bottom="1134" w:left="1701" w:header="0" w:footer="3" w:gutter="0"/>
          <w:cols w:space="720"/>
          <w:docGrid w:linePitch="299"/>
        </w:sectPr>
      </w:pPr>
    </w:p>
    <w:p w:rsidR="003E06AA" w:rsidRPr="003C493F" w:rsidRDefault="003E06AA" w:rsidP="004C3951">
      <w:pPr>
        <w:framePr w:w="10186" w:wrap="notBeside" w:vAnchor="text" w:hAnchor="page" w:x="886" w:y="-653"/>
        <w:widowControl w:val="0"/>
        <w:tabs>
          <w:tab w:val="left" w:leader="underscore" w:pos="1042"/>
          <w:tab w:val="left" w:leader="underscore" w:pos="3163"/>
          <w:tab w:val="left" w:leader="underscore" w:pos="815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C49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53772" w:rsidRPr="00153772" w:rsidRDefault="00AF75C6" w:rsidP="00153772">
      <w:pPr>
        <w:pStyle w:val="ConsPlus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67A5" w:rsidRPr="008544D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53772" w:rsidRPr="00153772">
        <w:rPr>
          <w:rFonts w:ascii="Times New Roman" w:hAnsi="Times New Roman" w:cs="Times New Roman"/>
          <w:b/>
          <w:sz w:val="24"/>
          <w:szCs w:val="24"/>
        </w:rPr>
        <w:t>Календарный учебный график Муниципального автономного общеобразовательного учреждения «Средняя общеобразовательная школа № 4» на 2023-2024 учебный год</w:t>
      </w:r>
    </w:p>
    <w:p w:rsidR="00153772" w:rsidRPr="0017710D" w:rsidRDefault="00153772" w:rsidP="00153772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CB3" w:rsidRDefault="005C7CB3" w:rsidP="005C7C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– </w:t>
      </w:r>
      <w:r>
        <w:rPr>
          <w:rFonts w:ascii="Times New Roman" w:hAnsi="Times New Roman" w:cs="Times New Roman"/>
          <w:sz w:val="24"/>
          <w:szCs w:val="24"/>
        </w:rPr>
        <w:t>01.09.2023г.</w:t>
      </w:r>
    </w:p>
    <w:p w:rsidR="005C7CB3" w:rsidRDefault="005C7CB3" w:rsidP="005C7C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 – </w:t>
      </w:r>
      <w:r>
        <w:rPr>
          <w:rFonts w:ascii="Times New Roman" w:hAnsi="Times New Roman" w:cs="Times New Roman"/>
          <w:sz w:val="24"/>
          <w:szCs w:val="24"/>
        </w:rPr>
        <w:t>31.08.2024г.</w:t>
      </w:r>
    </w:p>
    <w:p w:rsidR="005C7CB3" w:rsidRDefault="005C7CB3" w:rsidP="005C7C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ff6"/>
        <w:tblW w:w="9639" w:type="dxa"/>
        <w:tblInd w:w="108" w:type="dxa"/>
        <w:tblLook w:val="04A0" w:firstRow="1" w:lastRow="0" w:firstColumn="1" w:lastColumn="0" w:noHBand="0" w:noVBand="1"/>
      </w:tblPr>
      <w:tblGrid>
        <w:gridCol w:w="2725"/>
        <w:gridCol w:w="3725"/>
        <w:gridCol w:w="3189"/>
      </w:tblGrid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окончания учебных занятий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1-8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20.05.2024г.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классы  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 государственной итоговой аттестации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осенние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28.10.2023г.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05.11.2023г. (9 дней)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зимние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31.12.2023г.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08.01.2024г. (9 дней)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каникулы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класса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12.02.2024г. – 18.02.2024г. 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(7 дней)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весенние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25.03.2024г.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02.04.2024г. (9 дней)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летние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27.05.2024г.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31.08.2024г. (97 дней)</w:t>
            </w:r>
          </w:p>
          <w:p w:rsidR="005C7CB3" w:rsidRDefault="005C7CB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9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окончанию основного периода государственной  итоговой аттестации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31.08.2024г. (не менее 8 недель)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год, в том числе:  1, 9 классы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33 недели,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 недели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    01.09.2023г. – 30.11.2023г.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  01.12.2023г. – 29.02.2024г.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01.03.2024г. – 26.05.2024г. (1-8 классы)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01.03.2024г. – в соответствии с расписанием государственной итоговой аттестации (9 классы)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учебной недели  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дней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урока в день по 35 минут; ноябрь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урока по 35 минут; январь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урока по 40 минут,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– 9 классы: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40 минут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промежуточных аттестаций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 апреля по 17 мая 2024г.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работы смены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смена – 8.00, 9.00 (1 а, б, в)</w:t>
            </w:r>
          </w:p>
          <w:p w:rsidR="005C7CB3" w:rsidRDefault="005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смена – 14.00                                  </w:t>
            </w:r>
          </w:p>
        </w:tc>
      </w:tr>
      <w:tr w:rsidR="005C7CB3" w:rsidTr="005C7CB3"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Сменность работы по классам по полугодиям учебного года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5C7CB3" w:rsidTr="005C7CB3"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а,б,в    – 9.00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а,б,в,г – 8.00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а,б,в,г – 8.00 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а,б,в,г – 8.00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а,б,в,г   – 8.00                          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а,б,в – 14.00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а,б,в,г – 14.00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а,б,в,г – 14.00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а,б,в,г – 14.00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а,б,в    – 9.00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а,б,в,г – 8.00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а    -       8.00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а,б,в,г – 8.00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а,б,в,г – 8.00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а,б,в,г – 8.00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а,б,в,г   – 8.00</w:t>
            </w:r>
          </w:p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смена: 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а,б,в   – 14.00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б,в,г   – 14.00</w:t>
            </w:r>
          </w:p>
          <w:p w:rsidR="005C7CB3" w:rsidRDefault="005C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а,б,в,г – 14.00</w:t>
            </w:r>
          </w:p>
        </w:tc>
      </w:tr>
      <w:tr w:rsidR="005C7CB3" w:rsidTr="005C7CB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Чередование учебной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 (урочной и внеурочной)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B3" w:rsidRDefault="005C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после учебных занятий с перерывом не менее 20 минут,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в утренние часы до 12 часов 30 минут. Часть внеурочной деятельности реализуется с использованием дистанционных образовательных технологий.</w:t>
            </w:r>
          </w:p>
        </w:tc>
      </w:tr>
    </w:tbl>
    <w:p w:rsidR="00E067A5" w:rsidRDefault="00E067A5" w:rsidP="00E067A5">
      <w:pPr>
        <w:pStyle w:val="ConsPlus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D8">
        <w:rPr>
          <w:rFonts w:ascii="Times New Roman" w:hAnsi="Times New Roman" w:cs="Times New Roman"/>
          <w:b/>
          <w:sz w:val="24"/>
          <w:szCs w:val="24"/>
        </w:rPr>
        <w:lastRenderedPageBreak/>
        <w:t>3.3. Календарный план воспитательной работы.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552"/>
        </w:tabs>
        <w:ind w:firstLine="78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Календарный план воспитательной работы составлен на основе Федерального календарного плана воспитательной работы.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552"/>
        </w:tabs>
        <w:ind w:firstLine="78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Календарный план воспитательной работы МАОУ СОШ № 4 реализуется в рамках урочной и внеурочной деятельности.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552"/>
        </w:tabs>
        <w:ind w:firstLine="78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Наряду с федеральным календарным планом воспитательной работы школа проводит иные мероприятия согласно федеральной рабочей программе воспитания, по ключевым направлениям.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552"/>
        </w:tabs>
        <w:ind w:firstLine="78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В календарный план воспитательной работы включены следующие мероприятия: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Сентябрь: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 сентября: День знаний;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16"/>
        </w:tabs>
        <w:ind w:firstLine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сентября: День окончания Второй мировой войны, День солидарности в борьбе с терроризмом;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8 сентября: Международный день распространения грамотности;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200"/>
        </w:tabs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сентября: Международный день памяти жертв фашизма.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Октябрь:</w:t>
      </w:r>
    </w:p>
    <w:p w:rsidR="00D73D9F" w:rsidRPr="00D73D9F" w:rsidRDefault="00D73D9F" w:rsidP="00D73D9F">
      <w:pPr>
        <w:pStyle w:val="29"/>
        <w:shd w:val="clear" w:color="auto" w:fill="auto"/>
        <w:ind w:firstLine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 октября: Международный день пожилых людей; Международный день музыки;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80"/>
        </w:tabs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октября: День защиты животных;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80"/>
        </w:tabs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октября: День учителя;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25 октября: Международный день школьных библиотек;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Третье воскресенье октября: День отца.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Ноябрь: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85"/>
        </w:tabs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ноября: День народного единства;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21"/>
        </w:tabs>
        <w:ind w:firstLine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ноября: День памяти погибших при исполнении служебных обязанностей сотрудников органов внутренних дел России;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Последнее воскресенье ноября: День Матери;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30 ноября: День Государственного герба Российской Федерации.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Декабрь: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3 декабря: День неизвестного солдата; Международный день инвалидов;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85"/>
        </w:tabs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декабря: День добровольца (волонтера) в России;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85"/>
        </w:tabs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декабря: День Героев Отечества;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12 декабря: День Конституции Российской Федерации.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Январь:</w:t>
      </w:r>
    </w:p>
    <w:p w:rsidR="00D73D9F" w:rsidRPr="00D73D9F" w:rsidRDefault="00D73D9F" w:rsidP="00D73D9F">
      <w:pPr>
        <w:pStyle w:val="29"/>
        <w:shd w:val="clear" w:color="auto" w:fill="auto"/>
        <w:ind w:left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25 января: День российского студенчества;</w:t>
      </w:r>
    </w:p>
    <w:p w:rsidR="00D73D9F" w:rsidRPr="00D73D9F" w:rsidRDefault="00D73D9F" w:rsidP="00D73D9F">
      <w:pPr>
        <w:pStyle w:val="29"/>
        <w:shd w:val="clear" w:color="auto" w:fill="auto"/>
        <w:ind w:firstLine="76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27 января: День полного освобождения Ленинграда от фашистской блокады; День освобождения Красной армией крупнейшего «лагеря смерти» Аушвиц-</w:t>
      </w:r>
    </w:p>
    <w:p w:rsidR="00D73D9F" w:rsidRPr="00D73D9F" w:rsidRDefault="00D73D9F" w:rsidP="00D73D9F">
      <w:pPr>
        <w:pStyle w:val="29"/>
        <w:shd w:val="clear" w:color="auto" w:fill="auto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Биркенау (Освенцима) - День памяти жертв Холокоста.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Февраль: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35"/>
        </w:tabs>
        <w:ind w:firstLine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февраля: День разгрома советскими войсками немецко-фашистских войск в Сталинградской битве;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8 февраля: День российской науки;</w:t>
      </w:r>
    </w:p>
    <w:p w:rsidR="00D73D9F" w:rsidRPr="00D73D9F" w:rsidRDefault="00D73D9F" w:rsidP="00D73D9F">
      <w:pPr>
        <w:pStyle w:val="29"/>
        <w:shd w:val="clear" w:color="auto" w:fill="auto"/>
        <w:ind w:firstLine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180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февраля: Международный день родного языка;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194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февраля: День защитника Отечества.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Март: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50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марта: Международный женский день;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175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марта: День воссоединения Крыма с Россией;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27 марта: Всемирный день театра.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Апрель: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lastRenderedPageBreak/>
        <w:t>12 апреля: День космонавтики;</w:t>
      </w:r>
    </w:p>
    <w:p w:rsidR="00D73D9F" w:rsidRPr="00D73D9F" w:rsidRDefault="00D73D9F" w:rsidP="00D73D9F">
      <w:pPr>
        <w:pStyle w:val="29"/>
        <w:shd w:val="clear" w:color="auto" w:fill="auto"/>
        <w:ind w:firstLine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 xml:space="preserve"> апреля: День памяти о геноциде советского народа нацистами и их пособниками в годы Великой Отечественной войны.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Май: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 мая: Праздник Весны и Труда;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65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мая: День Победы;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19 мая: День детских общественных организаций России;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209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мая: День славянской письменности и культуры.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Июнь: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 июня: День защиты детей;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060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июня: День русского языка;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12 июня: День России;</w:t>
      </w:r>
    </w:p>
    <w:p w:rsidR="00D73D9F" w:rsidRPr="00D73D9F" w:rsidRDefault="00D73D9F" w:rsidP="00D73D9F">
      <w:pPr>
        <w:pStyle w:val="29"/>
        <w:shd w:val="clear" w:color="auto" w:fill="auto"/>
        <w:tabs>
          <w:tab w:val="left" w:pos="1204"/>
        </w:tabs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июня: День памяти и скорби;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27 июня: День молодежи.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Июль: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8 июля: День семьи, любви и верности.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Август:</w:t>
      </w:r>
    </w:p>
    <w:p w:rsidR="00D73D9F" w:rsidRPr="00D73D9F" w:rsidRDefault="00D73D9F" w:rsidP="00D73D9F">
      <w:pPr>
        <w:pStyle w:val="29"/>
        <w:shd w:val="clear" w:color="auto" w:fill="auto"/>
        <w:ind w:left="7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Вторая суббота августа: День физкультурника;</w:t>
      </w:r>
    </w:p>
    <w:p w:rsidR="00D73D9F" w:rsidRDefault="00D73D9F" w:rsidP="00D73D9F">
      <w:pPr>
        <w:pStyle w:val="29"/>
        <w:shd w:val="clear" w:color="auto" w:fill="auto"/>
        <w:ind w:left="740" w:right="16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 xml:space="preserve">22 августа: День Государственного флага Российской Федерации; </w:t>
      </w:r>
    </w:p>
    <w:p w:rsidR="00D73D9F" w:rsidRPr="00D73D9F" w:rsidRDefault="00D73D9F" w:rsidP="00D73D9F">
      <w:pPr>
        <w:pStyle w:val="29"/>
        <w:shd w:val="clear" w:color="auto" w:fill="auto"/>
        <w:ind w:left="740" w:right="1640"/>
        <w:contextualSpacing/>
        <w:rPr>
          <w:sz w:val="24"/>
          <w:szCs w:val="24"/>
        </w:rPr>
      </w:pPr>
      <w:r w:rsidRPr="00D73D9F">
        <w:rPr>
          <w:sz w:val="24"/>
          <w:szCs w:val="24"/>
        </w:rPr>
        <w:t>27 августа: День российского кино</w:t>
      </w:r>
    </w:p>
    <w:p w:rsidR="00D73D9F" w:rsidRPr="00D73D9F" w:rsidRDefault="00D73D9F" w:rsidP="00D73D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D9F">
        <w:rPr>
          <w:rFonts w:ascii="Times New Roman" w:hAnsi="Times New Roman" w:cs="Times New Roman"/>
          <w:sz w:val="24"/>
          <w:szCs w:val="24"/>
        </w:rPr>
        <w:br w:type="page"/>
      </w:r>
    </w:p>
    <w:p w:rsidR="00D73D9F" w:rsidRDefault="00D73D9F" w:rsidP="00E067A5">
      <w:pPr>
        <w:pStyle w:val="ConsPlus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64" w:rsidRPr="001D3B08" w:rsidRDefault="00E30664" w:rsidP="00E30664">
      <w:pPr>
        <w:pStyle w:val="ConsPlus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F8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B08">
        <w:rPr>
          <w:rFonts w:ascii="Times New Roman" w:hAnsi="Times New Roman" w:cs="Times New Roman"/>
          <w:b/>
          <w:sz w:val="24"/>
          <w:szCs w:val="24"/>
        </w:rPr>
        <w:t xml:space="preserve">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</w:t>
      </w:r>
    </w:p>
    <w:p w:rsidR="00E30664" w:rsidRPr="001D3B08" w:rsidRDefault="00E30664" w:rsidP="00E30664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D3B08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E30664" w:rsidRPr="001D3B08" w:rsidRDefault="00E30664" w:rsidP="00E3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B08">
        <w:rPr>
          <w:rFonts w:ascii="Times New Roman" w:hAnsi="Times New Roman" w:cs="Times New Roman"/>
          <w:sz w:val="24"/>
          <w:szCs w:val="24"/>
        </w:rPr>
        <w:t>Педагоги МАОУ СОШ № 4, которые реализуют программу коррекционной работы с детьми с РАС (вариант 8.1.) имеют первую и высшую квалификацию.</w:t>
      </w:r>
      <w:r w:rsidRPr="001D3B08">
        <w:rPr>
          <w:rFonts w:ascii="Times New Roman" w:eastAsia="Times New Roman" w:hAnsi="Times New Roman" w:cs="Times New Roman"/>
          <w:sz w:val="24"/>
          <w:szCs w:val="24"/>
        </w:rPr>
        <w:t xml:space="preserve"> Реализацию АООП НОО МАОУ СОШ № </w:t>
      </w:r>
      <w:r w:rsidR="00D73D9F" w:rsidRPr="001D3B08">
        <w:rPr>
          <w:rFonts w:ascii="Times New Roman" w:eastAsia="Times New Roman" w:hAnsi="Times New Roman" w:cs="Times New Roman"/>
          <w:sz w:val="24"/>
          <w:szCs w:val="24"/>
        </w:rPr>
        <w:t>4 обеспечивает</w:t>
      </w:r>
      <w:r w:rsidRPr="001D3B08">
        <w:rPr>
          <w:rFonts w:ascii="Times New Roman" w:eastAsia="Times New Roman" w:hAnsi="Times New Roman" w:cs="Times New Roman"/>
          <w:sz w:val="24"/>
          <w:szCs w:val="24"/>
        </w:rPr>
        <w:t xml:space="preserve"> кадровый состав, имеющий достаточно высокий профессиональный уровень. Кадровый состав укомплектован: учителя (классные руководители) начальной школы, преподаватели специальных дисциплин - музыки, физической культуры, иностранных языков, педагог-психолог, социальный педагог, учитель-логопед. Специалисты повышают квалификацию для работы с детьми с ОВЗ через курсовую подготовку.</w:t>
      </w:r>
    </w:p>
    <w:p w:rsidR="00E30664" w:rsidRPr="001D3B08" w:rsidRDefault="00E30664" w:rsidP="00E3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8">
        <w:rPr>
          <w:rFonts w:ascii="Times New Roman" w:eastAsia="Times New Roman" w:hAnsi="Times New Roman" w:cs="Times New Roman"/>
          <w:sz w:val="24"/>
          <w:szCs w:val="24"/>
        </w:rPr>
        <w:t xml:space="preserve">         Основная задача курсов: повышение квалификации педагогических и руководящих работников общеобразовательных организаций для обеспечения эффективных механизмов введения ФГОС НОО обучающихся с ОВЗ в условиях инклюзивного образования и в общеобразовательных организациях, реализующих адаптированные основные общеобразовательные программы.</w:t>
      </w:r>
    </w:p>
    <w:p w:rsidR="00E30664" w:rsidRPr="001D3B08" w:rsidRDefault="00E30664" w:rsidP="00E30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 Обучающиеся с РАС </w:t>
      </w:r>
      <w:r>
        <w:rPr>
          <w:rFonts w:ascii="Times New Roman" w:hAnsi="Times New Roman" w:cs="Times New Roman"/>
          <w:sz w:val="24"/>
          <w:szCs w:val="24"/>
        </w:rPr>
        <w:t>(вариант 8.1)</w:t>
      </w:r>
      <w:r w:rsidR="00D73D9F">
        <w:rPr>
          <w:rFonts w:ascii="Times New Roman" w:hAnsi="Times New Roman" w:cs="Times New Roman"/>
          <w:sz w:val="24"/>
          <w:szCs w:val="24"/>
        </w:rPr>
        <w:t xml:space="preserve"> </w:t>
      </w:r>
      <w:r w:rsidRPr="001D3B08">
        <w:rPr>
          <w:rFonts w:ascii="Times New Roman" w:hAnsi="Times New Roman" w:cs="Times New Roman"/>
          <w:sz w:val="24"/>
          <w:szCs w:val="24"/>
        </w:rPr>
        <w:t>в МАОУ СОШ № 4 по заключению ТПМПК не нуждаются в тьюторе.</w:t>
      </w:r>
    </w:p>
    <w:p w:rsidR="00E30664" w:rsidRPr="001D3B08" w:rsidRDefault="00E30664" w:rsidP="00E30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E30664" w:rsidRPr="001D3B08" w:rsidRDefault="00E30664" w:rsidP="00E30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iCs/>
          <w:sz w:val="24"/>
          <w:szCs w:val="24"/>
        </w:rPr>
        <w:t>Финансово-экономическое обеспечение</w:t>
      </w:r>
      <w:r w:rsidRPr="001D3B08">
        <w:rPr>
          <w:rFonts w:ascii="Times New Roman" w:hAnsi="Times New Roman" w:cs="Times New Roman"/>
          <w:sz w:val="24"/>
          <w:szCs w:val="24"/>
        </w:rPr>
        <w:t xml:space="preserve"> исходит из параметров уже имеющегося финансирования школьного образования детей с ОВЗ.</w:t>
      </w:r>
    </w:p>
    <w:p w:rsidR="00E30664" w:rsidRPr="001D3B08" w:rsidRDefault="00E30664" w:rsidP="00E306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E30664" w:rsidRPr="001D3B08" w:rsidRDefault="00E30664" w:rsidP="00E306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spacing w:val="-3"/>
          <w:sz w:val="24"/>
          <w:szCs w:val="24"/>
        </w:rPr>
        <w:t>государственной услуги</w:t>
      </w:r>
    </w:p>
    <w:p w:rsidR="00E30664" w:rsidRPr="001D3B08" w:rsidRDefault="00D73D9F" w:rsidP="00E3066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(Вариант 8.1</w:t>
      </w:r>
      <w:r w:rsidR="00E30664" w:rsidRPr="001D3B08">
        <w:rPr>
          <w:rFonts w:ascii="Times New Roman" w:hAnsi="Times New Roman" w:cs="Times New Roman"/>
          <w:spacing w:val="-2"/>
          <w:sz w:val="24"/>
          <w:szCs w:val="24"/>
        </w:rPr>
        <w:t>) обучающийся с РАС получает образование находясь в среде сверстников, не имеющих ограничений по возможностям здоровья, и в те же сроки обучения. Обучающемуся с РАС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0664">
        <w:rPr>
          <w:rFonts w:ascii="Times New Roman" w:hAnsi="Times New Roman" w:cs="Times New Roman"/>
          <w:sz w:val="24"/>
          <w:szCs w:val="24"/>
        </w:rPr>
        <w:t>(вариант 8.1)</w:t>
      </w:r>
      <w:r w:rsidR="00E30664"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</w:t>
      </w:r>
      <w:r>
        <w:rPr>
          <w:rFonts w:ascii="Times New Roman" w:hAnsi="Times New Roman" w:cs="Times New Roman"/>
          <w:spacing w:val="-2"/>
          <w:sz w:val="24"/>
          <w:szCs w:val="24"/>
        </w:rPr>
        <w:t>ельные потребности обучающегося</w:t>
      </w:r>
      <w:r w:rsidR="00E30664" w:rsidRPr="001D3B0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30664" w:rsidRPr="001D3B08" w:rsidRDefault="00E30664" w:rsidP="00E30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С детьми работает психолог высшей квалификационной категории и логопед с первой квалификационной категорией.</w:t>
      </w:r>
    </w:p>
    <w:p w:rsidR="00E30664" w:rsidRPr="001D3B08" w:rsidRDefault="00E30664" w:rsidP="00E3066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При определении нормативных финансовых затрат на одного </w:t>
      </w:r>
      <w:r w:rsidR="00D73D9F" w:rsidRPr="001D3B08">
        <w:rPr>
          <w:rFonts w:ascii="Times New Roman" w:hAnsi="Times New Roman" w:cs="Times New Roman"/>
          <w:spacing w:val="-2"/>
          <w:sz w:val="24"/>
          <w:szCs w:val="24"/>
        </w:rPr>
        <w:t>обучающегося с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 ОВЗ на оказание государственной услуги учитываются вышеперечисленные условия организации обучения ребенка с РАС. </w:t>
      </w:r>
    </w:p>
    <w:p w:rsidR="00E30664" w:rsidRPr="001D3B08" w:rsidRDefault="00E30664" w:rsidP="00E3066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рассчитывается с учетом рекомендаций </w:t>
      </w:r>
      <w:r w:rsidR="00D73D9F" w:rsidRPr="001D3B08">
        <w:rPr>
          <w:rFonts w:ascii="Times New Roman" w:hAnsi="Times New Roman" w:cs="Times New Roman"/>
          <w:spacing w:val="-2"/>
          <w:sz w:val="24"/>
          <w:szCs w:val="24"/>
        </w:rPr>
        <w:t>ПМПК, в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кадровыми и материально-техническими условиями реализации АООП, требованиями к наполняемости классов </w:t>
      </w:r>
      <w:r w:rsidR="00D73D9F" w:rsidRPr="001D3B08">
        <w:rPr>
          <w:rFonts w:ascii="Times New Roman" w:hAnsi="Times New Roman" w:cs="Times New Roman"/>
          <w:spacing w:val="-2"/>
          <w:sz w:val="24"/>
          <w:szCs w:val="24"/>
        </w:rPr>
        <w:t>в соответствии с СанПиНом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30664" w:rsidRPr="001D3B08" w:rsidRDefault="00E30664" w:rsidP="00E3066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E30664" w:rsidRPr="001D3B08" w:rsidRDefault="00E30664" w:rsidP="00E3066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</w:t>
      </w:r>
      <w:r w:rsidRPr="001D3B08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услугина </w:t>
      </w:r>
      <w:r w:rsidRPr="001D3B08">
        <w:rPr>
          <w:rFonts w:ascii="Times New Roman" w:hAnsi="Times New Roman" w:cs="Times New Roman"/>
          <w:sz w:val="24"/>
          <w:szCs w:val="24"/>
        </w:rPr>
        <w:t>соответствующий финансовый год определяются по формуле: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08">
        <w:rPr>
          <w:rFonts w:ascii="Times New Roman" w:hAnsi="Times New Roman" w:cs="Times New Roman"/>
          <w:b/>
          <w:i/>
          <w:sz w:val="24"/>
          <w:szCs w:val="24"/>
        </w:rPr>
        <w:t xml:space="preserve">      З </w:t>
      </w:r>
      <w:r w:rsidRPr="001D3B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r w:rsidRPr="001D3B0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= </w:t>
      </w:r>
      <w:r w:rsidRPr="001D3B0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НЗ</w:t>
      </w:r>
      <w:r w:rsidRPr="001D3B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очр </w:t>
      </w:r>
      <w:r w:rsidRPr="001D3B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*</w:t>
      </w:r>
      <w:r w:rsidRPr="001D3B08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k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D3B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D3B08">
        <w:rPr>
          <w:rFonts w:ascii="Times New Roman" w:hAnsi="Times New Roman" w:cs="Times New Roman"/>
          <w:sz w:val="24"/>
          <w:szCs w:val="24"/>
        </w:rPr>
        <w:t>где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З </w:t>
      </w:r>
      <w:r w:rsidRPr="001D3B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r w:rsidRPr="001D3B0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- </w:t>
      </w:r>
      <w:r w:rsidRPr="001D3B08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ормативные затраты на оказание </w:t>
      </w:r>
      <w:r w:rsidRPr="001D3B08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услугина </w:t>
      </w:r>
      <w:r w:rsidRPr="001D3B08">
        <w:rPr>
          <w:rFonts w:ascii="Times New Roman" w:hAnsi="Times New Roman" w:cs="Times New Roman"/>
          <w:sz w:val="24"/>
          <w:szCs w:val="24"/>
        </w:rPr>
        <w:t>соответствующий финансовый год;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1D3B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1D3B08">
        <w:rPr>
          <w:rFonts w:ascii="Times New Roman" w:hAnsi="Times New Roman" w:cs="Times New Roman"/>
          <w:sz w:val="24"/>
          <w:szCs w:val="24"/>
          <w:vertAlign w:val="subscript"/>
        </w:rPr>
        <w:t>очр</w:t>
      </w:r>
      <w:r w:rsidRPr="001D3B08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1D3B08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1D3B0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1D3B08"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1D3B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3B08">
        <w:rPr>
          <w:rFonts w:ascii="Times New Roman" w:hAnsi="Times New Roman" w:cs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</w:p>
    <w:p w:rsidR="00E30664" w:rsidRPr="001D3B08" w:rsidRDefault="00E30664" w:rsidP="00E30664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1D3B08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E30664" w:rsidRPr="001D3B08" w:rsidRDefault="00E30664" w:rsidP="00E30664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ab/>
        <w:t>НЗ</w:t>
      </w:r>
      <w:r w:rsidRPr="001D3B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>очр=</w:t>
      </w:r>
      <w:r w:rsidRPr="001D3B0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НЗ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гу+</w:t>
      </w:r>
      <w:r w:rsidRPr="001D3B0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НЗ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он    </w:t>
      </w:r>
      <w:r w:rsidRPr="001D3B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D3B08">
        <w:rPr>
          <w:rFonts w:ascii="Times New Roman" w:hAnsi="Times New Roman" w:cs="Times New Roman"/>
          <w:sz w:val="24"/>
          <w:szCs w:val="24"/>
        </w:rPr>
        <w:t>где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D3B08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НЗ</w:t>
      </w:r>
      <w:r w:rsidRPr="001D3B0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1D3B08">
        <w:rPr>
          <w:rFonts w:ascii="Times New Roman" w:hAnsi="Times New Roman" w:cs="Times New Roman"/>
          <w:i/>
          <w:sz w:val="24"/>
          <w:szCs w:val="24"/>
          <w:vertAlign w:val="subscript"/>
        </w:rPr>
        <w:t>очр -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 нормативные затраты на оказание единицы </w:t>
      </w:r>
      <w:r w:rsidRPr="001D3B08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1D3B08">
        <w:rPr>
          <w:rFonts w:ascii="Times New Roman" w:hAnsi="Times New Roman" w:cs="Times New Roman"/>
          <w:sz w:val="24"/>
          <w:szCs w:val="24"/>
          <w:vertAlign w:val="subscript"/>
        </w:rPr>
        <w:t>гу</w:t>
      </w:r>
      <w:r w:rsidRPr="001D3B08">
        <w:rPr>
          <w:rFonts w:ascii="Times New Roman" w:hAnsi="Times New Roman" w:cs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1D3B08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sz w:val="24"/>
          <w:szCs w:val="24"/>
          <w:vertAlign w:val="subscript"/>
        </w:rPr>
        <w:t>он</w:t>
      </w:r>
      <w:r w:rsidRPr="001D3B08">
        <w:rPr>
          <w:rFonts w:ascii="Times New Roman" w:hAnsi="Times New Roman" w:cs="Times New Roman"/>
          <w:sz w:val="24"/>
          <w:szCs w:val="24"/>
        </w:rPr>
        <w:t xml:space="preserve"> - нормативные затраты на общехозяйственные нужды.</w:t>
      </w:r>
    </w:p>
    <w:p w:rsidR="00E30664" w:rsidRPr="001D3B08" w:rsidRDefault="00E30664" w:rsidP="00E30664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1D3B08">
        <w:rPr>
          <w:rFonts w:ascii="Times New Roman" w:hAnsi="Times New Roman" w:cs="Times New Roman"/>
          <w:sz w:val="24"/>
          <w:szCs w:val="24"/>
        </w:rPr>
        <w:t>по формуле: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sz w:val="24"/>
          <w:szCs w:val="24"/>
          <w:vertAlign w:val="subscript"/>
        </w:rPr>
        <w:t>гу</w:t>
      </w:r>
      <w:r w:rsidRPr="001D3B08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o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тгу +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НЗ 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м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+  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пп     </w:t>
      </w:r>
      <w:r w:rsidRPr="001D3B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D3B08">
        <w:rPr>
          <w:rFonts w:ascii="Times New Roman" w:hAnsi="Times New Roman" w:cs="Times New Roman"/>
          <w:sz w:val="24"/>
          <w:szCs w:val="24"/>
        </w:rPr>
        <w:t xml:space="preserve">где                            </w:t>
      </w:r>
    </w:p>
    <w:p w:rsidR="00E30664" w:rsidRPr="001D3B08" w:rsidRDefault="00E30664" w:rsidP="00E3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4"/>
          <w:sz w:val="24"/>
          <w:szCs w:val="24"/>
        </w:rPr>
        <w:t>НЗ</w:t>
      </w:r>
      <w:r w:rsidRPr="001D3B08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гу </w:t>
      </w:r>
      <w:r w:rsidRPr="001D3B08">
        <w:rPr>
          <w:rFonts w:ascii="Times New Roman" w:hAnsi="Times New Roman" w:cs="Times New Roman"/>
          <w:sz w:val="24"/>
          <w:szCs w:val="24"/>
        </w:rPr>
        <w:t>- н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iCs/>
          <w:spacing w:val="-3"/>
          <w:sz w:val="24"/>
          <w:szCs w:val="24"/>
        </w:rPr>
        <w:t>НЗ</w:t>
      </w:r>
      <w:r w:rsidRPr="001D3B08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  <w:lang w:val="en-US"/>
        </w:rPr>
        <w:t>om</w:t>
      </w:r>
      <w:r w:rsidRPr="001D3B08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</w:rPr>
        <w:t>г</w:t>
      </w:r>
      <w:r w:rsidRPr="001D3B08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1D3B08">
        <w:rPr>
          <w:rFonts w:ascii="Times New Roman" w:hAnsi="Times New Roman" w:cs="Times New Roman"/>
          <w:spacing w:val="-3"/>
          <w:sz w:val="24"/>
          <w:szCs w:val="24"/>
        </w:rPr>
        <w:t xml:space="preserve">- нормативные </w:t>
      </w:r>
      <w:r w:rsidR="00D73D9F" w:rsidRPr="001D3B08">
        <w:rPr>
          <w:rFonts w:ascii="Times New Roman" w:hAnsi="Times New Roman" w:cs="Times New Roman"/>
          <w:spacing w:val="-3"/>
          <w:sz w:val="24"/>
          <w:szCs w:val="24"/>
        </w:rPr>
        <w:t>затраты на</w:t>
      </w:r>
      <w:r w:rsidRPr="001D3B08">
        <w:rPr>
          <w:rFonts w:ascii="Times New Roman" w:hAnsi="Times New Roman" w:cs="Times New Roman"/>
          <w:spacing w:val="-3"/>
          <w:sz w:val="24"/>
          <w:szCs w:val="24"/>
        </w:rPr>
        <w:t xml:space="preserve"> оплату труда и начисления на</w:t>
      </w:r>
      <w:r w:rsidR="00D73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3B08">
        <w:rPr>
          <w:rFonts w:ascii="Times New Roman" w:hAnsi="Times New Roman" w:cs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4"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м</w:t>
      </w:r>
      <w:r w:rsidRPr="001D3B08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p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затраты на приобретение материальных </w:t>
      </w:r>
      <w:r w:rsidR="00D73D9F" w:rsidRPr="001D3B08">
        <w:rPr>
          <w:rFonts w:ascii="Times New Roman" w:hAnsi="Times New Roman" w:cs="Times New Roman"/>
          <w:spacing w:val="-1"/>
          <w:sz w:val="24"/>
          <w:szCs w:val="24"/>
        </w:rPr>
        <w:t>ресурсов, непосредственно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 xml:space="preserve"> потребляемых в процессе оказания государственной услуги, в том числе затраты </w:t>
      </w:r>
      <w:r w:rsidRPr="001D3B08">
        <w:rPr>
          <w:rFonts w:ascii="Times New Roman" w:hAnsi="Times New Roman" w:cs="Times New Roman"/>
          <w:sz w:val="24"/>
          <w:szCs w:val="24"/>
        </w:rPr>
        <w:t>на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1D3B08">
        <w:rPr>
          <w:rFonts w:ascii="Times New Roman" w:hAnsi="Times New Roman" w:cs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4"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пп</w:t>
      </w:r>
      <w:r w:rsidRPr="001D3B08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</w:t>
      </w:r>
      <w:r w:rsidR="00D73D9F" w:rsidRPr="001D3B08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="00D73D9F" w:rsidRPr="001D3B08">
        <w:rPr>
          <w:rFonts w:ascii="Times New Roman" w:hAnsi="Times New Roman" w:cs="Times New Roman"/>
          <w:sz w:val="24"/>
          <w:szCs w:val="24"/>
        </w:rPr>
        <w:t xml:space="preserve"> с</w:t>
      </w:r>
      <w:r w:rsidRPr="001D3B08">
        <w:rPr>
          <w:rFonts w:ascii="Times New Roman" w:hAnsi="Times New Roman" w:cs="Times New Roman"/>
          <w:sz w:val="24"/>
          <w:szCs w:val="24"/>
        </w:rPr>
        <w:t xml:space="preserve"> материально-техническими условиями с учетом специфики обучающихся 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>по АООП типа j</w:t>
      </w:r>
      <w:r w:rsidRPr="001D3B08">
        <w:rPr>
          <w:rFonts w:ascii="Times New Roman" w:hAnsi="Times New Roman" w:cs="Times New Roman"/>
          <w:sz w:val="24"/>
          <w:szCs w:val="24"/>
        </w:rPr>
        <w:t>).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1D3B08">
        <w:rPr>
          <w:rFonts w:ascii="Times New Roman" w:hAnsi="Times New Roman" w:cs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1D3B08">
        <w:rPr>
          <w:rFonts w:ascii="Times New Roman" w:hAnsi="Times New Roman" w:cs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1D3B08">
        <w:rPr>
          <w:rFonts w:ascii="Times New Roman" w:hAnsi="Times New Roman" w:cs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1D3B08">
        <w:rPr>
          <w:rFonts w:ascii="Times New Roman" w:hAnsi="Times New Roman" w:cs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1D3B08">
        <w:rPr>
          <w:rFonts w:ascii="Times New Roman" w:hAnsi="Times New Roman" w:cs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1D3B08">
        <w:rPr>
          <w:rFonts w:ascii="Times New Roman" w:hAnsi="Times New Roman" w:cs="Times New Roman"/>
          <w:sz w:val="24"/>
          <w:szCs w:val="24"/>
        </w:rPr>
        <w:t>установленных законодательством.</w:t>
      </w:r>
    </w:p>
    <w:p w:rsidR="00E30664" w:rsidRPr="001D3B08" w:rsidRDefault="00E30664" w:rsidP="00E30664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D3B08">
        <w:rPr>
          <w:rFonts w:ascii="Times New Roman" w:hAnsi="Times New Roman" w:cs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1D3B08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E30664" w:rsidRPr="001D3B08" w:rsidRDefault="00E30664" w:rsidP="00E306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обучающихся с РАС:</w:t>
      </w:r>
    </w:p>
    <w:p w:rsidR="00E30664" w:rsidRPr="001D3B08" w:rsidRDefault="00E30664" w:rsidP="00E306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реализация АООП начального общего образования обучающихся с РАС может определяться по формуле:</w:t>
      </w:r>
    </w:p>
    <w:p w:rsidR="00E30664" w:rsidRPr="001D3B08" w:rsidRDefault="00E30664" w:rsidP="00E306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отгу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= ЗП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-1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12 * К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овз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К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1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К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1D3B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D3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где:</w:t>
      </w:r>
    </w:p>
    <w:p w:rsidR="00E30664" w:rsidRPr="001D3B08" w:rsidRDefault="00E30664" w:rsidP="00E3066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отгу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1D3B08">
        <w:rPr>
          <w:rFonts w:ascii="Times New Roman" w:hAnsi="Times New Roman" w:cs="Times New Roman"/>
          <w:bCs/>
          <w:sz w:val="24"/>
          <w:szCs w:val="24"/>
        </w:rPr>
        <w:t>н</w:t>
      </w:r>
      <w:r w:rsidRPr="001D3B08">
        <w:rPr>
          <w:rFonts w:ascii="Times New Roman" w:hAnsi="Times New Roman" w:cs="Times New Roman"/>
          <w:sz w:val="24"/>
          <w:szCs w:val="24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обучающимся с РАС;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ЗП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-1</w:t>
      </w:r>
      <w:r w:rsidRPr="001D3B0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D3B08">
        <w:rPr>
          <w:rFonts w:ascii="Times New Roman" w:hAnsi="Times New Roman" w:cs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Cs/>
          <w:i/>
          <w:sz w:val="24"/>
          <w:szCs w:val="24"/>
        </w:rPr>
        <w:t xml:space="preserve">12 </w:t>
      </w:r>
      <w:r w:rsidRPr="001D3B0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D3B08">
        <w:rPr>
          <w:rFonts w:ascii="Times New Roman" w:hAnsi="Times New Roman" w:cs="Times New Roman"/>
          <w:sz w:val="24"/>
          <w:szCs w:val="24"/>
        </w:rPr>
        <w:t>количество месяцев в году;</w:t>
      </w:r>
    </w:p>
    <w:p w:rsidR="00E30664" w:rsidRPr="001D3B08" w:rsidRDefault="00E30664" w:rsidP="00E306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i/>
          <w:sz w:val="24"/>
          <w:szCs w:val="24"/>
        </w:rPr>
        <w:t>K</w:t>
      </w:r>
      <w:r w:rsidRPr="001D3B08">
        <w:rPr>
          <w:rFonts w:ascii="Times New Roman" w:hAnsi="Times New Roman" w:cs="Times New Roman"/>
          <w:i/>
          <w:sz w:val="24"/>
          <w:szCs w:val="24"/>
          <w:vertAlign w:val="superscript"/>
        </w:rPr>
        <w:t>ОВЗ</w:t>
      </w:r>
      <w:r w:rsidRPr="001D3B0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D3B08">
        <w:rPr>
          <w:rFonts w:ascii="Times New Roman" w:hAnsi="Times New Roman" w:cs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0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lastRenderedPageBreak/>
        <w:t>K</w:t>
      </w:r>
      <w:r w:rsidRPr="001D3B08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 w:rsidRPr="001D3B0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D3B08">
        <w:rPr>
          <w:rFonts w:ascii="Times New Roman" w:hAnsi="Times New Roman" w:cs="Times New Roman"/>
          <w:sz w:val="24"/>
          <w:szCs w:val="24"/>
        </w:rPr>
        <w:t>коэффициент страховых взносов на выплаты по оплате труда. Значение коэффициента – 1,302;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1D3B08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1D3B0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D3B08">
        <w:rPr>
          <w:rFonts w:ascii="Times New Roman" w:hAnsi="Times New Roman" w:cs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</w:t>
      </w:r>
      <w:r w:rsidR="00D73D9F" w:rsidRPr="001D3B08">
        <w:rPr>
          <w:rFonts w:ascii="Times New Roman" w:hAnsi="Times New Roman" w:cs="Times New Roman"/>
          <w:sz w:val="24"/>
          <w:szCs w:val="24"/>
        </w:rPr>
        <w:t>услуги, и</w:t>
      </w:r>
      <w:r w:rsidRPr="001D3B08">
        <w:rPr>
          <w:rFonts w:ascii="Times New Roman" w:hAnsi="Times New Roman" w:cs="Times New Roman"/>
          <w:sz w:val="24"/>
          <w:szCs w:val="24"/>
        </w:rPr>
        <w:t xml:space="preserve"> к нормативным затратам на содержание имущества. Нормативные затраты на общехозяйственные нужды определяются по формуле: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он=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отпп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+ 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ком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пк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ни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+ 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ди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+ 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вс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тр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пр</w:t>
      </w:r>
      <w:r w:rsidRPr="001D3B08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отпп</w:t>
      </w:r>
      <w:r w:rsidRPr="001D3B08">
        <w:rPr>
          <w:rFonts w:ascii="Times New Roman" w:hAnsi="Times New Roman" w:cs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1D3B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D3B08">
        <w:rPr>
          <w:rFonts w:ascii="Times New Roman" w:hAnsi="Times New Roman" w:cs="Times New Roman"/>
          <w:sz w:val="24"/>
          <w:szCs w:val="24"/>
        </w:rPr>
        <w:t>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пк </w:t>
      </w:r>
      <w:r w:rsidRPr="001D3B08">
        <w:rPr>
          <w:rFonts w:ascii="Times New Roman" w:hAnsi="Times New Roman" w:cs="Times New Roman"/>
          <w:sz w:val="24"/>
          <w:szCs w:val="24"/>
        </w:rPr>
        <w:t xml:space="preserve">– нормативные </w:t>
      </w:r>
      <w:r w:rsidR="00D73D9F" w:rsidRPr="001D3B08">
        <w:rPr>
          <w:rFonts w:ascii="Times New Roman" w:hAnsi="Times New Roman" w:cs="Times New Roman"/>
          <w:sz w:val="24"/>
          <w:szCs w:val="24"/>
        </w:rPr>
        <w:t>затраты на</w:t>
      </w:r>
      <w:r w:rsidRPr="001D3B08">
        <w:rPr>
          <w:rFonts w:ascii="Times New Roman" w:hAnsi="Times New Roman" w:cs="Times New Roman"/>
          <w:sz w:val="24"/>
          <w:szCs w:val="24"/>
        </w:rPr>
        <w:t xml:space="preserve"> повышение квалификации и (или) профессиональную переподготовку работников учреждения (в соответствии с </w:t>
      </w:r>
      <w:r w:rsidR="00D73D9F" w:rsidRPr="001D3B08">
        <w:rPr>
          <w:rFonts w:ascii="Times New Roman" w:hAnsi="Times New Roman" w:cs="Times New Roman"/>
          <w:sz w:val="24"/>
          <w:szCs w:val="24"/>
        </w:rPr>
        <w:t>кадровыми условиями</w:t>
      </w:r>
      <w:r w:rsidRPr="001D3B08">
        <w:rPr>
          <w:rFonts w:ascii="Times New Roman" w:hAnsi="Times New Roman" w:cs="Times New Roman"/>
          <w:sz w:val="24"/>
          <w:szCs w:val="24"/>
        </w:rPr>
        <w:t xml:space="preserve"> с учетом специфики обучающихся по АООП типа </w:t>
      </w:r>
      <w:r w:rsidRPr="001D3B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D3B08">
        <w:rPr>
          <w:rFonts w:ascii="Times New Roman" w:hAnsi="Times New Roman" w:cs="Times New Roman"/>
          <w:sz w:val="24"/>
          <w:szCs w:val="24"/>
        </w:rPr>
        <w:t>);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ком</w:t>
      </w:r>
      <w:r w:rsidRPr="001D3B08">
        <w:rPr>
          <w:rFonts w:ascii="Times New Roman" w:hAnsi="Times New Roman" w:cs="Times New Roman"/>
          <w:sz w:val="24"/>
          <w:szCs w:val="24"/>
        </w:rPr>
        <w:t xml:space="preserve"> -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ни</w:t>
      </w:r>
      <w:r w:rsidRPr="001D3B08">
        <w:rPr>
          <w:rFonts w:ascii="Times New Roman" w:hAnsi="Times New Roman" w:cs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1D3B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D3B08">
        <w:rPr>
          <w:rFonts w:ascii="Times New Roman" w:hAnsi="Times New Roman" w:cs="Times New Roman"/>
          <w:sz w:val="24"/>
          <w:szCs w:val="24"/>
        </w:rPr>
        <w:t>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ди </w:t>
      </w:r>
      <w:r w:rsidRPr="001D3B08">
        <w:rPr>
          <w:rFonts w:ascii="Times New Roman" w:hAnsi="Times New Roman" w:cs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вс</w:t>
      </w:r>
      <w:r w:rsidRPr="001D3B08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услуг связи;</w:t>
      </w:r>
    </w:p>
    <w:p w:rsidR="00E30664" w:rsidRPr="001D3B08" w:rsidRDefault="00E30664" w:rsidP="00E30664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тр </w:t>
      </w:r>
      <w:r w:rsidRPr="001D3B08">
        <w:rPr>
          <w:rFonts w:ascii="Times New Roman" w:hAnsi="Times New Roman" w:cs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1D3B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D3B08">
        <w:rPr>
          <w:rFonts w:ascii="Times New Roman" w:hAnsi="Times New Roman" w:cs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E30664" w:rsidRPr="001D3B08" w:rsidRDefault="00E30664" w:rsidP="00E30664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D3B08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пр</w:t>
      </w:r>
      <w:r w:rsidRPr="001D3B08">
        <w:rPr>
          <w:rFonts w:ascii="Times New Roman" w:hAnsi="Times New Roman" w:cs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1D3B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D3B08">
        <w:rPr>
          <w:rFonts w:ascii="Times New Roman" w:hAnsi="Times New Roman" w:cs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E30664" w:rsidRPr="001D3B08" w:rsidRDefault="00E30664" w:rsidP="00E30664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</w:t>
      </w:r>
      <w:r w:rsidRPr="001D3B08">
        <w:rPr>
          <w:rFonts w:ascii="Times New Roman" w:hAnsi="Times New Roman" w:cs="Times New Roman"/>
          <w:spacing w:val="-2"/>
          <w:sz w:val="24"/>
          <w:szCs w:val="24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1D3B08">
        <w:rPr>
          <w:rFonts w:ascii="Times New Roman" w:hAnsi="Times New Roman" w:cs="Times New Roman"/>
          <w:sz w:val="24"/>
          <w:szCs w:val="24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lastRenderedPageBreak/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- нормативные затраты на аренду недвижимого имущества;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E30664" w:rsidRPr="001D3B08" w:rsidRDefault="00E30664" w:rsidP="00E306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0664" w:rsidRPr="001D3B08" w:rsidRDefault="00E30664" w:rsidP="00E30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E30664" w:rsidRPr="001D3B08" w:rsidRDefault="00E30664" w:rsidP="00E3066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D3B08">
        <w:rPr>
          <w:rFonts w:ascii="Times New Roman" w:hAnsi="Times New Roman" w:cs="Times New Roman"/>
          <w:color w:val="auto"/>
          <w:sz w:val="24"/>
          <w:szCs w:val="24"/>
        </w:rPr>
        <w:t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РАС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(вариант 8.1)</w:t>
      </w:r>
      <w:r w:rsidRPr="001D3B0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30664" w:rsidRPr="001D3B08" w:rsidRDefault="00E30664" w:rsidP="00E30664">
      <w:pPr>
        <w:shd w:val="clear" w:color="auto" w:fill="FFFFFF"/>
        <w:tabs>
          <w:tab w:val="left" w:pos="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D3B08">
        <w:rPr>
          <w:rFonts w:ascii="Times New Roman" w:eastAsia="Times New Roman" w:hAnsi="Times New Roman" w:cs="Times New Roman"/>
          <w:spacing w:val="-6"/>
          <w:sz w:val="24"/>
          <w:szCs w:val="24"/>
        </w:rPr>
        <w:t>Для организации УВП школа располагает зданием по адресу: ул.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D3B0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К.Маркса 16/1, общей площадью 3392,7 кв.м. </w:t>
      </w:r>
    </w:p>
    <w:p w:rsidR="00E30664" w:rsidRPr="001D3B08" w:rsidRDefault="00E30664" w:rsidP="00E30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eastAsia="Times New Roman" w:hAnsi="Times New Roman" w:cs="Times New Roman"/>
          <w:spacing w:val="-5"/>
          <w:sz w:val="24"/>
          <w:szCs w:val="24"/>
        </w:rPr>
        <w:t>В здании</w:t>
      </w:r>
      <w:r w:rsidRPr="001D3B08">
        <w:rPr>
          <w:rFonts w:ascii="Times New Roman" w:hAnsi="Times New Roman" w:cs="Times New Roman"/>
          <w:spacing w:val="-5"/>
          <w:sz w:val="24"/>
          <w:szCs w:val="24"/>
        </w:rPr>
        <w:t xml:space="preserve"> находятся 27 учебных кабинетов, из них 8 для начальной школы, </w:t>
      </w:r>
      <w:r w:rsidRPr="001D3B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кабинет информатики, спортзал, столовая, библиотека, кабинет для </w:t>
      </w:r>
      <w:r w:rsidRPr="001D3B08">
        <w:rPr>
          <w:rFonts w:ascii="Times New Roman" w:eastAsia="Times New Roman" w:hAnsi="Times New Roman" w:cs="Times New Roman"/>
          <w:spacing w:val="-5"/>
          <w:sz w:val="24"/>
          <w:szCs w:val="24"/>
        </w:rPr>
        <w:t>занятий ритмикой, медицинский кабинет. Кабинеты оснащены современной мебелью</w:t>
      </w:r>
      <w:r w:rsidRPr="001D3B08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1D3B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Все учебные помещения школы отвечают санитарно-гигиеническим нормам. </w:t>
      </w:r>
      <w:r w:rsidRPr="001D3B08">
        <w:rPr>
          <w:rFonts w:ascii="Times New Roman" w:hAnsi="Times New Roman" w:cs="Times New Roman"/>
          <w:sz w:val="24"/>
          <w:szCs w:val="24"/>
        </w:rPr>
        <w:t>Образовательная организация    располагает материально-технической базой, обеспечивающей организацию и проведение всех видов деятельности младших школьников, предусмотренных учебным планом МАОУ СОШ № 4. Материально-техническая база   соответствует действующим санитарным и противопожарным правилам и нормам, включая использование оборудования на основе заключения договоров с ресурсными центрами и т.д.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 w:rsidR="00D73D9F" w:rsidRPr="001D3B08">
        <w:rPr>
          <w:rFonts w:ascii="Times New Roman" w:hAnsi="Times New Roman" w:cs="Times New Roman"/>
          <w:sz w:val="24"/>
          <w:szCs w:val="24"/>
        </w:rPr>
        <w:t>день в</w:t>
      </w:r>
      <w:r w:rsidRPr="001D3B08">
        <w:rPr>
          <w:rFonts w:ascii="Times New Roman" w:hAnsi="Times New Roman" w:cs="Times New Roman"/>
          <w:sz w:val="24"/>
          <w:szCs w:val="24"/>
        </w:rPr>
        <w:t xml:space="preserve"> каждом учебном кабинете начального общего </w:t>
      </w:r>
      <w:r w:rsidR="00D73D9F" w:rsidRPr="001D3B08">
        <w:rPr>
          <w:rFonts w:ascii="Times New Roman" w:hAnsi="Times New Roman" w:cs="Times New Roman"/>
          <w:sz w:val="24"/>
          <w:szCs w:val="24"/>
        </w:rPr>
        <w:t>образования оборудован</w:t>
      </w:r>
      <w:r w:rsidR="00D73D9F">
        <w:rPr>
          <w:rFonts w:ascii="Times New Roman" w:hAnsi="Times New Roman" w:cs="Times New Roman"/>
          <w:sz w:val="24"/>
          <w:szCs w:val="24"/>
        </w:rPr>
        <w:t xml:space="preserve"> гардероб (</w:t>
      </w:r>
      <w:bookmarkStart w:id="11" w:name="_GoBack"/>
      <w:bookmarkEnd w:id="11"/>
      <w:r w:rsidRPr="001D3B08">
        <w:rPr>
          <w:rFonts w:ascii="Times New Roman" w:hAnsi="Times New Roman" w:cs="Times New Roman"/>
          <w:sz w:val="24"/>
          <w:szCs w:val="24"/>
        </w:rPr>
        <w:t>шкафы для верхней одежды с полочками для  сменной обуви, головных уборов и спортивной формы для зала)  комплект оборудования для кабинета ( интерактивная доска, нэтбук, проектор экран , документ-  камера.)</w:t>
      </w:r>
    </w:p>
    <w:p w:rsidR="00E30664" w:rsidRPr="001D3B08" w:rsidRDefault="00E30664" w:rsidP="00E3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ля организации учебных занятий </w:t>
      </w:r>
      <w:r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все кабинеты оснащены необходимым компьютерным и проекционным оборудованием.    </w:t>
      </w:r>
      <w:r w:rsidR="00D73D9F"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Имеется компьютерный</w:t>
      </w:r>
      <w:r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класс (15 </w:t>
      </w:r>
      <w:r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персональных компьютеров). Создана локальная сеть. Обеспечен свободный доступ к образовательным </w:t>
      </w:r>
      <w:r w:rsidR="00D73D9F"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ресурсам Интернет</w:t>
      </w:r>
      <w:r w:rsidRPr="001D3B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 любого рабочего места. </w:t>
      </w:r>
    </w:p>
    <w:p w:rsidR="00E30664" w:rsidRPr="001D3B08" w:rsidRDefault="00E30664" w:rsidP="00E306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Зоной активной деятельности, обеспечивающей индивидуальную работу, является библиотека, где есть читальный зал на 12 посадочных мест, 4 места оборудованы компьютерной техникой, с выходом в Интернет, есть печатная, множительная техника, сканер. Библиотека школы укомплектована печатными и электронными образовательными ресурсами по всем предметам учебного </w:t>
      </w:r>
      <w:r w:rsidR="00D73D9F" w:rsidRPr="001D3B08">
        <w:rPr>
          <w:rFonts w:ascii="Times New Roman" w:hAnsi="Times New Roman" w:cs="Times New Roman"/>
          <w:color w:val="000000" w:themeColor="text1"/>
          <w:sz w:val="24"/>
          <w:szCs w:val="24"/>
        </w:rPr>
        <w:t>плана, располагает</w:t>
      </w:r>
      <w:r w:rsidRPr="001D3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фондом книг.  </w:t>
      </w:r>
    </w:p>
    <w:p w:rsidR="00E30664" w:rsidRPr="001D3B08" w:rsidRDefault="00E30664" w:rsidP="00E30664">
      <w:pPr>
        <w:pStyle w:val="ae"/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1D3B08">
        <w:rPr>
          <w:color w:val="000000" w:themeColor="text1"/>
        </w:rPr>
        <w:t xml:space="preserve">Создана электронная учительская, где компьютерной техникой с выходом в Интернет оборудовано 4 места. Взаимодействие между участниками образовательного процесса осуществляется в рамках работы системы электронных дневников и журналов. </w:t>
      </w:r>
      <w:r w:rsidRPr="001D3B08">
        <w:rPr>
          <w:color w:val="000000" w:themeColor="text1"/>
          <w:shd w:val="clear" w:color="auto" w:fill="FFFFFF"/>
        </w:rPr>
        <w:t xml:space="preserve">Разработан и соблюдается регламент использования Интернет-ресурсов. </w:t>
      </w:r>
    </w:p>
    <w:p w:rsidR="00E30664" w:rsidRPr="001D3B08" w:rsidRDefault="00E30664" w:rsidP="00E3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       Школьная библиоте</w:t>
      </w:r>
      <w:r>
        <w:rPr>
          <w:rFonts w:ascii="Times New Roman" w:hAnsi="Times New Roman" w:cs="Times New Roman"/>
          <w:sz w:val="24"/>
          <w:szCs w:val="24"/>
        </w:rPr>
        <w:t xml:space="preserve">ка имеет медиатеку электронных </w:t>
      </w:r>
      <w:r w:rsidR="00D73D9F" w:rsidRPr="001D3B08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 w:rsidRPr="001D3B08">
        <w:rPr>
          <w:rFonts w:ascii="Times New Roman" w:hAnsi="Times New Roman" w:cs="Times New Roman"/>
          <w:sz w:val="24"/>
          <w:szCs w:val="24"/>
        </w:rPr>
        <w:t xml:space="preserve">, каждый учитель формирует свою медиатеку </w:t>
      </w:r>
      <w:r w:rsidR="00D73D9F" w:rsidRPr="001D3B08">
        <w:rPr>
          <w:rFonts w:ascii="Times New Roman" w:hAnsi="Times New Roman" w:cs="Times New Roman"/>
          <w:sz w:val="24"/>
          <w:szCs w:val="24"/>
        </w:rPr>
        <w:t>электронных образовательных ресурсов</w:t>
      </w:r>
      <w:r w:rsidRPr="001D3B08">
        <w:rPr>
          <w:rFonts w:ascii="Times New Roman" w:hAnsi="Times New Roman" w:cs="Times New Roman"/>
          <w:sz w:val="24"/>
          <w:szCs w:val="24"/>
        </w:rPr>
        <w:t>. В школьной библиотеке создан фонд дополнительной литературы, включающий детскую художественную и научно-популярную литературу, справочно-библиографические и периодические издания.</w:t>
      </w:r>
    </w:p>
    <w:p w:rsidR="00E30664" w:rsidRPr="001D3B08" w:rsidRDefault="00E30664" w:rsidP="00E3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08">
        <w:rPr>
          <w:rFonts w:ascii="Times New Roman" w:hAnsi="Times New Roman" w:cs="Times New Roman"/>
          <w:sz w:val="24"/>
          <w:szCs w:val="24"/>
        </w:rPr>
        <w:t xml:space="preserve">           В соответствии с положениями  федерального государственного образовательного стандарта начального общего образования созданные информационно-методические условия реализации основной образовательной программы начального общего образования  направлены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осуществления; 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электронных  образовательных  ресурсов.</w:t>
      </w:r>
    </w:p>
    <w:p w:rsidR="00E30664" w:rsidRPr="001D3B08" w:rsidRDefault="00E30664" w:rsidP="00E306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1D3B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Школа располагает необходимым набором средств обучения для полноценной организации </w:t>
      </w:r>
      <w:r w:rsidRPr="001D3B0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учебной деятельности, действует система противопожарной </w:t>
      </w:r>
      <w:r w:rsidR="00D73D9F" w:rsidRPr="001D3B08">
        <w:rPr>
          <w:rFonts w:ascii="Times New Roman" w:eastAsia="Times New Roman" w:hAnsi="Times New Roman" w:cs="Times New Roman"/>
          <w:spacing w:val="-13"/>
          <w:sz w:val="24"/>
          <w:szCs w:val="24"/>
        </w:rPr>
        <w:t>сигнализации и</w:t>
      </w:r>
      <w:r w:rsidRPr="001D3B0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тревожная кнопка. Во всех классах установлена компьютерная техника.</w:t>
      </w:r>
    </w:p>
    <w:p w:rsidR="00E30664" w:rsidRPr="001D3B08" w:rsidRDefault="00E30664" w:rsidP="00E306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0664" w:rsidRPr="008544D8" w:rsidRDefault="00E30664" w:rsidP="00E067A5">
      <w:pPr>
        <w:pStyle w:val="ConsPlus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A5" w:rsidRPr="003C493F" w:rsidRDefault="00E067A5" w:rsidP="004C39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67A5" w:rsidRPr="003C493F" w:rsidSect="00F8136B">
      <w:footerReference w:type="default" r:id="rId22"/>
      <w:pgSz w:w="11906" w:h="16838"/>
      <w:pgMar w:top="426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EF" w:rsidRDefault="006166EF" w:rsidP="000B7C5E">
      <w:pPr>
        <w:spacing w:after="0" w:line="240" w:lineRule="auto"/>
      </w:pPr>
      <w:r>
        <w:separator/>
      </w:r>
    </w:p>
  </w:endnote>
  <w:endnote w:type="continuationSeparator" w:id="0">
    <w:p w:rsidR="006166EF" w:rsidRDefault="006166EF" w:rsidP="000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17204"/>
    </w:sdtPr>
    <w:sdtEndPr/>
    <w:sdtContent>
      <w:p w:rsidR="006E258A" w:rsidRDefault="006E25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9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E258A" w:rsidRDefault="006E25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8A" w:rsidRDefault="006E258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D9F">
      <w:rPr>
        <w:noProof/>
      </w:rPr>
      <w:t>46</w:t>
    </w:r>
    <w:r>
      <w:rPr>
        <w:noProof/>
      </w:rPr>
      <w:fldChar w:fldCharType="end"/>
    </w:r>
  </w:p>
  <w:p w:rsidR="006E258A" w:rsidRDefault="006E25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EF" w:rsidRDefault="006166EF" w:rsidP="000B7C5E">
      <w:pPr>
        <w:spacing w:after="0" w:line="240" w:lineRule="auto"/>
      </w:pPr>
      <w:r>
        <w:separator/>
      </w:r>
    </w:p>
  </w:footnote>
  <w:footnote w:type="continuationSeparator" w:id="0">
    <w:p w:rsidR="006166EF" w:rsidRDefault="006166EF" w:rsidP="000B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465443"/>
    <w:multiLevelType w:val="multilevel"/>
    <w:tmpl w:val="A0F69D80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083E37"/>
    <w:multiLevelType w:val="multilevel"/>
    <w:tmpl w:val="1C925E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C7D5B60"/>
    <w:multiLevelType w:val="multilevel"/>
    <w:tmpl w:val="956A9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CFF467A"/>
    <w:multiLevelType w:val="multilevel"/>
    <w:tmpl w:val="E9C25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4D099A"/>
    <w:multiLevelType w:val="multilevel"/>
    <w:tmpl w:val="38BAA9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0D77E9B"/>
    <w:multiLevelType w:val="hybridMultilevel"/>
    <w:tmpl w:val="82684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85C13"/>
    <w:multiLevelType w:val="hybridMultilevel"/>
    <w:tmpl w:val="FA2621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63109B"/>
    <w:multiLevelType w:val="hybridMultilevel"/>
    <w:tmpl w:val="709C6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E22FC"/>
    <w:multiLevelType w:val="multilevel"/>
    <w:tmpl w:val="A6407F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8905057"/>
    <w:multiLevelType w:val="multilevel"/>
    <w:tmpl w:val="C0981E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5536F9"/>
    <w:multiLevelType w:val="multilevel"/>
    <w:tmpl w:val="6D107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C4C281A"/>
    <w:multiLevelType w:val="hybridMultilevel"/>
    <w:tmpl w:val="59767A48"/>
    <w:lvl w:ilvl="0" w:tplc="086C6D9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82D7C"/>
    <w:multiLevelType w:val="multilevel"/>
    <w:tmpl w:val="5678C4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87028A"/>
    <w:multiLevelType w:val="hybridMultilevel"/>
    <w:tmpl w:val="35F693B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055"/>
    <w:multiLevelType w:val="multilevel"/>
    <w:tmpl w:val="0ED42A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7DB6E75"/>
    <w:multiLevelType w:val="hybridMultilevel"/>
    <w:tmpl w:val="6764F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366347"/>
    <w:multiLevelType w:val="multilevel"/>
    <w:tmpl w:val="C792EA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52A7DBF"/>
    <w:multiLevelType w:val="hybridMultilevel"/>
    <w:tmpl w:val="AAAC0368"/>
    <w:lvl w:ilvl="0" w:tplc="2B0CF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A26D75"/>
    <w:multiLevelType w:val="multilevel"/>
    <w:tmpl w:val="D1C612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0E6E81"/>
    <w:multiLevelType w:val="hybridMultilevel"/>
    <w:tmpl w:val="4F0E5BD2"/>
    <w:lvl w:ilvl="0" w:tplc="2B0CF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C20649"/>
    <w:multiLevelType w:val="multilevel"/>
    <w:tmpl w:val="9F4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B2618"/>
    <w:multiLevelType w:val="multilevel"/>
    <w:tmpl w:val="4B8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6476E"/>
    <w:multiLevelType w:val="multilevel"/>
    <w:tmpl w:val="251E7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3C71175"/>
    <w:multiLevelType w:val="multilevel"/>
    <w:tmpl w:val="B888AE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5EF5E00"/>
    <w:multiLevelType w:val="hybridMultilevel"/>
    <w:tmpl w:val="E0965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B45E86"/>
    <w:multiLevelType w:val="multilevel"/>
    <w:tmpl w:val="2BE8B1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98E405C"/>
    <w:multiLevelType w:val="hybridMultilevel"/>
    <w:tmpl w:val="8FA89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9509A6"/>
    <w:multiLevelType w:val="multilevel"/>
    <w:tmpl w:val="A8CAC9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A86433"/>
    <w:multiLevelType w:val="multilevel"/>
    <w:tmpl w:val="8A0A3504"/>
    <w:lvl w:ilvl="0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E7A1E43"/>
    <w:multiLevelType w:val="multilevel"/>
    <w:tmpl w:val="5F3E4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F3501C9"/>
    <w:multiLevelType w:val="multilevel"/>
    <w:tmpl w:val="5644C4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6EC7C62"/>
    <w:multiLevelType w:val="multilevel"/>
    <w:tmpl w:val="32904D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9DF4458"/>
    <w:multiLevelType w:val="multilevel"/>
    <w:tmpl w:val="5484D80A"/>
    <w:lvl w:ilvl="0">
      <w:start w:val="5"/>
      <w:numFmt w:val="decimal"/>
      <w:lvlText w:val="1.2.%1.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1844" w:firstLine="0"/>
      </w:pPr>
    </w:lvl>
    <w:lvl w:ilvl="2">
      <w:numFmt w:val="decimal"/>
      <w:lvlText w:val=""/>
      <w:lvlJc w:val="left"/>
      <w:pPr>
        <w:ind w:left="1844" w:firstLine="0"/>
      </w:pPr>
    </w:lvl>
    <w:lvl w:ilvl="3">
      <w:numFmt w:val="decimal"/>
      <w:lvlText w:val=""/>
      <w:lvlJc w:val="left"/>
      <w:pPr>
        <w:ind w:left="1844" w:firstLine="0"/>
      </w:pPr>
    </w:lvl>
    <w:lvl w:ilvl="4">
      <w:numFmt w:val="decimal"/>
      <w:lvlText w:val=""/>
      <w:lvlJc w:val="left"/>
      <w:pPr>
        <w:ind w:left="1844" w:firstLine="0"/>
      </w:pPr>
    </w:lvl>
    <w:lvl w:ilvl="5">
      <w:numFmt w:val="decimal"/>
      <w:lvlText w:val=""/>
      <w:lvlJc w:val="left"/>
      <w:pPr>
        <w:ind w:left="1844" w:firstLine="0"/>
      </w:pPr>
    </w:lvl>
    <w:lvl w:ilvl="6">
      <w:numFmt w:val="decimal"/>
      <w:lvlText w:val=""/>
      <w:lvlJc w:val="left"/>
      <w:pPr>
        <w:ind w:left="1844" w:firstLine="0"/>
      </w:pPr>
    </w:lvl>
    <w:lvl w:ilvl="7">
      <w:numFmt w:val="decimal"/>
      <w:lvlText w:val=""/>
      <w:lvlJc w:val="left"/>
      <w:pPr>
        <w:ind w:left="1844" w:firstLine="0"/>
      </w:pPr>
    </w:lvl>
    <w:lvl w:ilvl="8">
      <w:numFmt w:val="decimal"/>
      <w:lvlText w:val=""/>
      <w:lvlJc w:val="left"/>
      <w:pPr>
        <w:ind w:left="1844" w:firstLine="0"/>
      </w:pPr>
    </w:lvl>
  </w:abstractNum>
  <w:abstractNum w:abstractNumId="40" w15:restartNumberingAfterBreak="0">
    <w:nsid w:val="7CC0358B"/>
    <w:multiLevelType w:val="hybridMultilevel"/>
    <w:tmpl w:val="6DB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31"/>
  </w:num>
  <w:num w:numId="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</w:num>
  <w:num w:numId="24">
    <w:abstractNumId w:val="8"/>
  </w:num>
  <w:num w:numId="2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6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</w:num>
  <w:num w:numId="31">
    <w:abstractNumId w:val="26"/>
  </w:num>
  <w:num w:numId="32">
    <w:abstractNumId w:val="18"/>
  </w:num>
  <w:num w:numId="33">
    <w:abstractNumId w:val="3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  <w:num w:numId="36">
    <w:abstractNumId w:val="22"/>
  </w:num>
  <w:num w:numId="37">
    <w:abstractNumId w:val="40"/>
  </w:num>
  <w:num w:numId="38">
    <w:abstractNumId w:val="33"/>
  </w:num>
  <w:num w:numId="39">
    <w:abstractNumId w:val="12"/>
  </w:num>
  <w:num w:numId="40">
    <w:abstractNumId w:val="29"/>
  </w:num>
  <w:num w:numId="41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C5E"/>
    <w:rsid w:val="00001467"/>
    <w:rsid w:val="000935AE"/>
    <w:rsid w:val="000A6CD5"/>
    <w:rsid w:val="000B7C5E"/>
    <w:rsid w:val="000C59A0"/>
    <w:rsid w:val="000C75D4"/>
    <w:rsid w:val="000D33C2"/>
    <w:rsid w:val="000F365D"/>
    <w:rsid w:val="00113CFF"/>
    <w:rsid w:val="00136D54"/>
    <w:rsid w:val="00153772"/>
    <w:rsid w:val="001D3B08"/>
    <w:rsid w:val="001E60CE"/>
    <w:rsid w:val="002023CA"/>
    <w:rsid w:val="002143DF"/>
    <w:rsid w:val="00255A97"/>
    <w:rsid w:val="00290544"/>
    <w:rsid w:val="002B7DCF"/>
    <w:rsid w:val="002C02D9"/>
    <w:rsid w:val="002D089D"/>
    <w:rsid w:val="002D7CAA"/>
    <w:rsid w:val="0030009B"/>
    <w:rsid w:val="003143C1"/>
    <w:rsid w:val="00342213"/>
    <w:rsid w:val="00350C0B"/>
    <w:rsid w:val="00386206"/>
    <w:rsid w:val="003C493F"/>
    <w:rsid w:val="003C64D7"/>
    <w:rsid w:val="003D0DC3"/>
    <w:rsid w:val="003E06AA"/>
    <w:rsid w:val="003E2C3D"/>
    <w:rsid w:val="003F631D"/>
    <w:rsid w:val="00404BF2"/>
    <w:rsid w:val="00410EBC"/>
    <w:rsid w:val="004220E1"/>
    <w:rsid w:val="004263E7"/>
    <w:rsid w:val="00440390"/>
    <w:rsid w:val="004509E1"/>
    <w:rsid w:val="00457488"/>
    <w:rsid w:val="00483CF8"/>
    <w:rsid w:val="00491648"/>
    <w:rsid w:val="004A0CC6"/>
    <w:rsid w:val="004A246C"/>
    <w:rsid w:val="004B2F99"/>
    <w:rsid w:val="004B4D5B"/>
    <w:rsid w:val="004C159F"/>
    <w:rsid w:val="004C3951"/>
    <w:rsid w:val="004F3AFF"/>
    <w:rsid w:val="005216B3"/>
    <w:rsid w:val="00541C9B"/>
    <w:rsid w:val="00560CE8"/>
    <w:rsid w:val="005A6B2E"/>
    <w:rsid w:val="005C7CB3"/>
    <w:rsid w:val="005F4332"/>
    <w:rsid w:val="00611F32"/>
    <w:rsid w:val="006166EF"/>
    <w:rsid w:val="006222E4"/>
    <w:rsid w:val="006338DE"/>
    <w:rsid w:val="00665E61"/>
    <w:rsid w:val="0067065E"/>
    <w:rsid w:val="00680ED5"/>
    <w:rsid w:val="006817C5"/>
    <w:rsid w:val="006934A9"/>
    <w:rsid w:val="00695B31"/>
    <w:rsid w:val="006E258A"/>
    <w:rsid w:val="006E7CB0"/>
    <w:rsid w:val="006F1264"/>
    <w:rsid w:val="00744D5D"/>
    <w:rsid w:val="00766CDA"/>
    <w:rsid w:val="00790A0E"/>
    <w:rsid w:val="007A6FA9"/>
    <w:rsid w:val="007C2AFF"/>
    <w:rsid w:val="007C5C65"/>
    <w:rsid w:val="0082130D"/>
    <w:rsid w:val="00835F7E"/>
    <w:rsid w:val="00844420"/>
    <w:rsid w:val="008544D8"/>
    <w:rsid w:val="00866187"/>
    <w:rsid w:val="008877B0"/>
    <w:rsid w:val="00892A83"/>
    <w:rsid w:val="008A04E3"/>
    <w:rsid w:val="008A18B9"/>
    <w:rsid w:val="008B121E"/>
    <w:rsid w:val="008C189A"/>
    <w:rsid w:val="008E3D06"/>
    <w:rsid w:val="00902161"/>
    <w:rsid w:val="0096695C"/>
    <w:rsid w:val="009B2F12"/>
    <w:rsid w:val="009F66B7"/>
    <w:rsid w:val="00A02812"/>
    <w:rsid w:val="00A23BB5"/>
    <w:rsid w:val="00A53774"/>
    <w:rsid w:val="00A721FD"/>
    <w:rsid w:val="00A83842"/>
    <w:rsid w:val="00A91F06"/>
    <w:rsid w:val="00A92635"/>
    <w:rsid w:val="00AA568D"/>
    <w:rsid w:val="00AE4F13"/>
    <w:rsid w:val="00AF75C6"/>
    <w:rsid w:val="00B15619"/>
    <w:rsid w:val="00B23CCC"/>
    <w:rsid w:val="00B75DB5"/>
    <w:rsid w:val="00B86B6D"/>
    <w:rsid w:val="00B96AF2"/>
    <w:rsid w:val="00BA0487"/>
    <w:rsid w:val="00BA386F"/>
    <w:rsid w:val="00BA6908"/>
    <w:rsid w:val="00BC519E"/>
    <w:rsid w:val="00BC6577"/>
    <w:rsid w:val="00C01018"/>
    <w:rsid w:val="00C053BC"/>
    <w:rsid w:val="00C459B4"/>
    <w:rsid w:val="00C6071C"/>
    <w:rsid w:val="00C6734C"/>
    <w:rsid w:val="00C723BE"/>
    <w:rsid w:val="00C73F6E"/>
    <w:rsid w:val="00C802E3"/>
    <w:rsid w:val="00CA1BA2"/>
    <w:rsid w:val="00CC2C2E"/>
    <w:rsid w:val="00CE51BE"/>
    <w:rsid w:val="00CF7BED"/>
    <w:rsid w:val="00D10075"/>
    <w:rsid w:val="00D163DC"/>
    <w:rsid w:val="00D27863"/>
    <w:rsid w:val="00D34897"/>
    <w:rsid w:val="00D5592C"/>
    <w:rsid w:val="00D63842"/>
    <w:rsid w:val="00D73D9F"/>
    <w:rsid w:val="00D851C3"/>
    <w:rsid w:val="00DC2069"/>
    <w:rsid w:val="00DD39BC"/>
    <w:rsid w:val="00DE1E25"/>
    <w:rsid w:val="00DF16F0"/>
    <w:rsid w:val="00E067A5"/>
    <w:rsid w:val="00E13731"/>
    <w:rsid w:val="00E17BDE"/>
    <w:rsid w:val="00E2383A"/>
    <w:rsid w:val="00E30664"/>
    <w:rsid w:val="00E34351"/>
    <w:rsid w:val="00E46AD1"/>
    <w:rsid w:val="00E56498"/>
    <w:rsid w:val="00EC4327"/>
    <w:rsid w:val="00EC4CEC"/>
    <w:rsid w:val="00ED7AC0"/>
    <w:rsid w:val="00EE5FA1"/>
    <w:rsid w:val="00EE725F"/>
    <w:rsid w:val="00F20EDE"/>
    <w:rsid w:val="00F5368C"/>
    <w:rsid w:val="00F631C8"/>
    <w:rsid w:val="00F776D0"/>
    <w:rsid w:val="00F8136B"/>
    <w:rsid w:val="00F83275"/>
    <w:rsid w:val="00F97658"/>
    <w:rsid w:val="00FE12EE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9923"/>
  <w15:docId w15:val="{027D10E7-229A-49F9-B9DA-C949EAE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2C"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0B7C5E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C5E"/>
    <w:pPr>
      <w:keepNext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B7C5E"/>
    <w:pPr>
      <w:keepNext/>
      <w:spacing w:before="240" w:after="60" w:line="240" w:lineRule="auto"/>
      <w:jc w:val="center"/>
      <w:outlineLvl w:val="2"/>
    </w:pPr>
    <w:rPr>
      <w:rFonts w:ascii="Calibri" w:eastAsia="Arial Unicode MS" w:hAnsi="Calibri" w:cs="Arial"/>
      <w:b/>
      <w:bCs/>
      <w:i/>
      <w:color w:val="00000A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0B7C5E"/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7C5E"/>
    <w:rPr>
      <w:rFonts w:ascii="Arial" w:eastAsia="Arial Unicode MS" w:hAnsi="Arial" w:cs="Arial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B7C5E"/>
    <w:rPr>
      <w:rFonts w:ascii="Calibri" w:eastAsia="Arial Unicode MS" w:hAnsi="Calibri" w:cs="Arial"/>
      <w:b/>
      <w:bCs/>
      <w:i/>
      <w:color w:val="00000A"/>
      <w:kern w:val="1"/>
      <w:sz w:val="28"/>
      <w:szCs w:val="28"/>
    </w:rPr>
  </w:style>
  <w:style w:type="character" w:styleId="a3">
    <w:name w:val="footnote reference"/>
    <w:rsid w:val="000B7C5E"/>
    <w:rPr>
      <w:vertAlign w:val="superscript"/>
    </w:rPr>
  </w:style>
  <w:style w:type="paragraph" w:customStyle="1" w:styleId="14TexstOSNOVA1012">
    <w:name w:val="14TexstOSNOVA_10/12"/>
    <w:basedOn w:val="a"/>
    <w:rsid w:val="000B7C5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rsid w:val="000B7C5E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4"/>
    <w:rsid w:val="000B7C5E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customStyle="1" w:styleId="western">
    <w:name w:val="western"/>
    <w:basedOn w:val="a"/>
    <w:rsid w:val="000B7C5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0B7C5E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31">
    <w:name w:val="toc 3"/>
    <w:basedOn w:val="a"/>
    <w:next w:val="a"/>
    <w:autoRedefine/>
    <w:unhideWhenUsed/>
    <w:rsid w:val="000B7C5E"/>
    <w:pPr>
      <w:tabs>
        <w:tab w:val="right" w:leader="dot" w:pos="9628"/>
      </w:tabs>
      <w:suppressAutoHyphens/>
      <w:ind w:firstLine="426"/>
      <w:jc w:val="both"/>
    </w:pPr>
    <w:rPr>
      <w:rFonts w:ascii="Calibri" w:eastAsia="Arial Unicode MS" w:hAnsi="Calibri" w:cs="Calibri"/>
      <w:color w:val="00000A"/>
      <w:kern w:val="1"/>
      <w:lang w:eastAsia="en-US"/>
    </w:rPr>
  </w:style>
  <w:style w:type="character" w:styleId="a6">
    <w:name w:val="Hyperlink"/>
    <w:unhideWhenUsed/>
    <w:rsid w:val="000B7C5E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0B7C5E"/>
    <w:pPr>
      <w:suppressAutoHyphens/>
      <w:ind w:left="220"/>
    </w:pPr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p4">
    <w:name w:val="p4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0B7C5E"/>
  </w:style>
  <w:style w:type="paragraph" w:styleId="a7">
    <w:name w:val="Body Text"/>
    <w:aliases w:val=" Знак Знак"/>
    <w:basedOn w:val="a"/>
    <w:link w:val="a8"/>
    <w:semiHidden/>
    <w:unhideWhenUsed/>
    <w:rsid w:val="000B7C5E"/>
    <w:pPr>
      <w:suppressAutoHyphens/>
      <w:spacing w:after="120"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8">
    <w:name w:val="Основной текст Знак"/>
    <w:aliases w:val=" Знак Знак Знак1"/>
    <w:basedOn w:val="a0"/>
    <w:link w:val="a7"/>
    <w:semiHidden/>
    <w:rsid w:val="000B7C5E"/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a9">
    <w:name w:val="Основной"/>
    <w:basedOn w:val="a"/>
    <w:rsid w:val="000B7C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a">
    <w:name w:val="List Paragraph"/>
    <w:basedOn w:val="a"/>
    <w:link w:val="ab"/>
    <w:uiPriority w:val="34"/>
    <w:qFormat/>
    <w:rsid w:val="000B7C5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2">
    <w:name w:val="Заг 3"/>
    <w:basedOn w:val="a"/>
    <w:rsid w:val="000B7C5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c12">
    <w:name w:val="c12"/>
    <w:basedOn w:val="a0"/>
    <w:rsid w:val="000B7C5E"/>
  </w:style>
  <w:style w:type="paragraph" w:customStyle="1" w:styleId="c11">
    <w:name w:val="c11"/>
    <w:basedOn w:val="a"/>
    <w:rsid w:val="000B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7C5E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B7C5E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ConsPlusNormal">
    <w:name w:val="ConsPlusNormal"/>
    <w:rsid w:val="000B7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0B7C5E"/>
    <w:pPr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B7C5E"/>
    <w:pPr>
      <w:suppressAutoHyphens/>
      <w:spacing w:after="0" w:line="36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f">
    <w:name w:val="Символ сноски"/>
    <w:rsid w:val="000B7C5E"/>
    <w:rPr>
      <w:vertAlign w:val="superscript"/>
    </w:rPr>
  </w:style>
  <w:style w:type="character" w:customStyle="1" w:styleId="13">
    <w:name w:val="Знак сноски1"/>
    <w:rsid w:val="000B7C5E"/>
    <w:rPr>
      <w:vertAlign w:val="superscript"/>
    </w:rPr>
  </w:style>
  <w:style w:type="character" w:customStyle="1" w:styleId="22">
    <w:name w:val="Знак сноски2"/>
    <w:rsid w:val="000B7C5E"/>
    <w:rPr>
      <w:vertAlign w:val="superscript"/>
    </w:rPr>
  </w:style>
  <w:style w:type="paragraph" w:customStyle="1" w:styleId="Standard">
    <w:name w:val="Standard"/>
    <w:link w:val="Standard0"/>
    <w:rsid w:val="000B7C5E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0B7C5E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styleId="af0">
    <w:name w:val="Body Text Indent"/>
    <w:aliases w:val=" Знак"/>
    <w:basedOn w:val="a"/>
    <w:link w:val="af1"/>
    <w:rsid w:val="000B7C5E"/>
    <w:pPr>
      <w:suppressAutoHyphens/>
      <w:spacing w:after="120"/>
      <w:ind w:left="283"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f1">
    <w:name w:val="Основной текст с отступом Знак"/>
    <w:aliases w:val=" Знак Знак1"/>
    <w:basedOn w:val="a0"/>
    <w:link w:val="af0"/>
    <w:rsid w:val="000B7C5E"/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120">
    <w:name w:val="Знак сноски12"/>
    <w:rsid w:val="000B7C5E"/>
    <w:rPr>
      <w:vertAlign w:val="superscript"/>
    </w:rPr>
  </w:style>
  <w:style w:type="character" w:customStyle="1" w:styleId="Standard1">
    <w:name w:val="Standard Знак1"/>
    <w:locked/>
    <w:rsid w:val="000B7C5E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0B7C5E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2">
    <w:name w:val="Standard Знак Знак"/>
    <w:basedOn w:val="a0"/>
    <w:rsid w:val="000B7C5E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0B7C5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2">
    <w:name w:val="Буллит"/>
    <w:basedOn w:val="a9"/>
    <w:rsid w:val="000B7C5E"/>
    <w:pPr>
      <w:ind w:firstLine="244"/>
    </w:pPr>
  </w:style>
  <w:style w:type="character" w:customStyle="1" w:styleId="14">
    <w:name w:val="Сноска1"/>
    <w:rsid w:val="000B7C5E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2"/>
    <w:rsid w:val="000B7C5E"/>
    <w:rPr>
      <w:b w:val="0"/>
      <w:bCs w:val="0"/>
    </w:rPr>
  </w:style>
  <w:style w:type="paragraph" w:customStyle="1" w:styleId="af3">
    <w:name w:val="Сноска"/>
    <w:basedOn w:val="a9"/>
    <w:link w:val="af4"/>
    <w:rsid w:val="000B7C5E"/>
    <w:pPr>
      <w:spacing w:line="174" w:lineRule="atLeast"/>
    </w:pPr>
    <w:rPr>
      <w:sz w:val="17"/>
      <w:szCs w:val="17"/>
    </w:rPr>
  </w:style>
  <w:style w:type="paragraph" w:customStyle="1" w:styleId="af5">
    <w:name w:val="Подзаг"/>
    <w:basedOn w:val="a9"/>
    <w:rsid w:val="000B7C5E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0B7C5E"/>
    <w:pPr>
      <w:widowControl w:val="0"/>
      <w:suppressAutoHyphens/>
      <w:spacing w:after="0" w:line="360" w:lineRule="auto"/>
      <w:ind w:left="720"/>
    </w:pPr>
    <w:rPr>
      <w:rFonts w:ascii="Times New Roman" w:eastAsia="SimSun" w:hAnsi="Times New Roman" w:cs="Mangal"/>
      <w:caps/>
      <w:kern w:val="1"/>
      <w:sz w:val="24"/>
      <w:szCs w:val="24"/>
      <w:lang w:eastAsia="zh-CN" w:bidi="hi-IN"/>
    </w:rPr>
  </w:style>
  <w:style w:type="paragraph" w:customStyle="1" w:styleId="af6">
    <w:name w:val="А ОСН ТЕКСТ Знак Знак"/>
    <w:basedOn w:val="a"/>
    <w:link w:val="af7"/>
    <w:rsid w:val="000B7C5E"/>
    <w:pPr>
      <w:spacing w:after="0" w:line="360" w:lineRule="auto"/>
      <w:ind w:firstLine="454"/>
      <w:jc w:val="both"/>
    </w:pPr>
    <w:rPr>
      <w:rFonts w:ascii="Calibri" w:eastAsia="Arial Unicode MS" w:hAnsi="Calibri" w:cs="Calibri"/>
      <w:caps/>
      <w:color w:val="000000"/>
      <w:kern w:val="1"/>
      <w:sz w:val="28"/>
    </w:rPr>
  </w:style>
  <w:style w:type="character" w:customStyle="1" w:styleId="af7">
    <w:name w:val="А ОСН ТЕКСТ Знак Знак Знак"/>
    <w:link w:val="af6"/>
    <w:rsid w:val="000B7C5E"/>
    <w:rPr>
      <w:rFonts w:ascii="Calibri" w:eastAsia="Arial Unicode MS" w:hAnsi="Calibri" w:cs="Calibri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0B7C5E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8">
    <w:name w:val="А_основной Знак Знак"/>
    <w:basedOn w:val="a"/>
    <w:link w:val="af9"/>
    <w:rsid w:val="000B7C5E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  <w:lang w:eastAsia="en-US"/>
    </w:rPr>
  </w:style>
  <w:style w:type="character" w:customStyle="1" w:styleId="af9">
    <w:name w:val="А_основной Знак Знак Знак"/>
    <w:link w:val="af8"/>
    <w:rsid w:val="000B7C5E"/>
    <w:rPr>
      <w:rFonts w:ascii="Calibri" w:eastAsia="Arial Unicode MS" w:hAnsi="Calibri" w:cs="Calibri"/>
      <w:color w:val="00000A"/>
      <w:kern w:val="1"/>
      <w:sz w:val="28"/>
      <w:lang w:eastAsia="en-US"/>
    </w:rPr>
  </w:style>
  <w:style w:type="paragraph" w:customStyle="1" w:styleId="Default">
    <w:name w:val="Default"/>
    <w:rsid w:val="000B7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No Spacing"/>
    <w:qFormat/>
    <w:rsid w:val="000B7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b">
    <w:name w:val="А_основной Знак"/>
    <w:basedOn w:val="a"/>
    <w:rsid w:val="000B7C5E"/>
    <w:pPr>
      <w:spacing w:after="0" w:line="360" w:lineRule="auto"/>
      <w:ind w:firstLine="454"/>
      <w:jc w:val="both"/>
    </w:pPr>
    <w:rPr>
      <w:rFonts w:ascii="Times New Roman" w:eastAsia="Times New Roman" w:hAnsi="Times New Roman" w:cs="Calibri"/>
      <w:color w:val="00000A"/>
      <w:kern w:val="1"/>
      <w:sz w:val="28"/>
      <w:lang w:eastAsia="en-US"/>
    </w:rPr>
  </w:style>
  <w:style w:type="paragraph" w:customStyle="1" w:styleId="16">
    <w:name w:val="А_основной Знак Знак1"/>
    <w:basedOn w:val="a"/>
    <w:qFormat/>
    <w:rsid w:val="000B7C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2">
    <w:name w:val="s2"/>
    <w:rsid w:val="000B7C5E"/>
  </w:style>
  <w:style w:type="character" w:customStyle="1" w:styleId="s5">
    <w:name w:val="s5"/>
    <w:rsid w:val="000B7C5E"/>
  </w:style>
  <w:style w:type="paragraph" w:customStyle="1" w:styleId="p16">
    <w:name w:val="p16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5">
    <w:name w:val="p15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3">
    <w:name w:val="p23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3">
    <w:name w:val="s13"/>
    <w:rsid w:val="000B7C5E"/>
  </w:style>
  <w:style w:type="paragraph" w:customStyle="1" w:styleId="p22">
    <w:name w:val="p22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2">
    <w:name w:val="s12"/>
    <w:rsid w:val="000B7C5E"/>
  </w:style>
  <w:style w:type="paragraph" w:customStyle="1" w:styleId="p28">
    <w:name w:val="p28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0B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aliases w:val="Body Text Indent 2 Char"/>
    <w:basedOn w:val="a"/>
    <w:link w:val="25"/>
    <w:rsid w:val="000B7C5E"/>
    <w:pPr>
      <w:suppressAutoHyphens/>
      <w:spacing w:after="120" w:line="480" w:lineRule="auto"/>
      <w:ind w:left="283"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rsid w:val="000B7C5E"/>
    <w:rPr>
      <w:rFonts w:ascii="Calibri" w:eastAsia="Arial Unicode MS" w:hAnsi="Calibri" w:cs="Calibri"/>
      <w:color w:val="00000A"/>
      <w:kern w:val="1"/>
      <w:lang w:eastAsia="en-US"/>
    </w:rPr>
  </w:style>
  <w:style w:type="paragraph" w:styleId="afc">
    <w:name w:val="header"/>
    <w:aliases w:val="Header Char"/>
    <w:basedOn w:val="a"/>
    <w:link w:val="afd"/>
    <w:unhideWhenUsed/>
    <w:rsid w:val="000B7C5E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fd">
    <w:name w:val="Верхний колонтитул Знак"/>
    <w:aliases w:val="Header Char Знак"/>
    <w:basedOn w:val="a0"/>
    <w:link w:val="afc"/>
    <w:rsid w:val="000B7C5E"/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pple-converted-space">
    <w:name w:val="apple-converted-space"/>
    <w:rsid w:val="000B7C5E"/>
  </w:style>
  <w:style w:type="character" w:customStyle="1" w:styleId="apple-style-span">
    <w:name w:val="apple-style-span"/>
    <w:rsid w:val="000B7C5E"/>
  </w:style>
  <w:style w:type="paragraph" w:customStyle="1" w:styleId="afe">
    <w:name w:val="А ОСН ТЕКСТ"/>
    <w:basedOn w:val="a"/>
    <w:rsid w:val="000B7C5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Pa7">
    <w:name w:val="Pa7"/>
    <w:basedOn w:val="a"/>
    <w:next w:val="a"/>
    <w:rsid w:val="000B7C5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0B7C5E"/>
    <w:pPr>
      <w:widowControl w:val="0"/>
      <w:autoSpaceDN w:val="0"/>
      <w:spacing w:after="12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rsid w:val="000B7C5E"/>
    <w:pPr>
      <w:suppressAutoHyphens/>
      <w:spacing w:after="120" w:line="480" w:lineRule="auto"/>
    </w:pPr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27">
    <w:name w:val="Основной текст 2 Знак"/>
    <w:basedOn w:val="a0"/>
    <w:link w:val="26"/>
    <w:rsid w:val="000B7C5E"/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17">
    <w:name w:val="Без интервала1"/>
    <w:link w:val="NoSpacing"/>
    <w:rsid w:val="000B7C5E"/>
    <w:pPr>
      <w:spacing w:after="0" w:line="240" w:lineRule="auto"/>
    </w:pPr>
    <w:rPr>
      <w:rFonts w:ascii="Cambria" w:eastAsia="Arial Unicode MS" w:hAnsi="Cambria" w:cs="Calibri"/>
      <w:color w:val="00000A"/>
      <w:kern w:val="1"/>
      <w:lang w:eastAsia="en-US"/>
    </w:rPr>
  </w:style>
  <w:style w:type="character" w:customStyle="1" w:styleId="NoSpacing">
    <w:name w:val="No Spacing Знак"/>
    <w:link w:val="17"/>
    <w:locked/>
    <w:rsid w:val="000B7C5E"/>
    <w:rPr>
      <w:rFonts w:ascii="Cambria" w:eastAsia="Arial Unicode MS" w:hAnsi="Cambria" w:cs="Calibri"/>
      <w:color w:val="00000A"/>
      <w:kern w:val="1"/>
      <w:lang w:eastAsia="en-US"/>
    </w:rPr>
  </w:style>
  <w:style w:type="paragraph" w:customStyle="1" w:styleId="aff">
    <w:name w:val="Абзац"/>
    <w:basedOn w:val="a"/>
    <w:rsid w:val="000B7C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e0431044b0447043d044b0439char1">
    <w:name w:val="dash041e_0431_044b_0447_043d_044b_0439__char1"/>
    <w:rsid w:val="000B7C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0B7C5E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0B7C5E"/>
  </w:style>
  <w:style w:type="paragraph" w:customStyle="1" w:styleId="09PodZAG">
    <w:name w:val="09PodZAG_п/ж"/>
    <w:basedOn w:val="a"/>
    <w:rsid w:val="000B7C5E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character" w:customStyle="1" w:styleId="Heading1Char">
    <w:name w:val="Heading 1 Char"/>
    <w:basedOn w:val="a0"/>
    <w:rsid w:val="000B7C5E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0B7C5E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0B7C5E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8">
    <w:name w:val="Заг 2"/>
    <w:basedOn w:val="a"/>
    <w:rsid w:val="000B7C5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0B7C5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0">
    <w:name w:val="Таблица"/>
    <w:basedOn w:val="a9"/>
    <w:rsid w:val="000B7C5E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rsid w:val="000B7C5E"/>
    <w:pPr>
      <w:spacing w:after="120" w:line="360" w:lineRule="auto"/>
      <w:jc w:val="both"/>
    </w:pPr>
    <w:rPr>
      <w:rFonts w:ascii="Calibri" w:eastAsia="Arial Unicode MS" w:hAnsi="Calibri" w:cs="Calibri"/>
      <w:color w:val="00000A"/>
      <w:kern w:val="1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0B7C5E"/>
    <w:rPr>
      <w:rFonts w:ascii="Calibri" w:eastAsia="Arial Unicode MS" w:hAnsi="Calibri" w:cs="Calibri"/>
      <w:color w:val="00000A"/>
      <w:kern w:val="1"/>
      <w:sz w:val="16"/>
      <w:szCs w:val="16"/>
      <w:lang w:eastAsia="en-US"/>
    </w:rPr>
  </w:style>
  <w:style w:type="paragraph" w:customStyle="1" w:styleId="210">
    <w:name w:val="Абзац списка21"/>
    <w:basedOn w:val="a"/>
    <w:rsid w:val="000B7C5E"/>
    <w:pPr>
      <w:ind w:left="720"/>
    </w:pPr>
    <w:rPr>
      <w:rFonts w:ascii="Calibri" w:eastAsia="Calibri" w:hAnsi="Calibri" w:cs="Calibri"/>
      <w:lang w:eastAsia="en-US"/>
    </w:rPr>
  </w:style>
  <w:style w:type="paragraph" w:styleId="HTML">
    <w:name w:val="HTML Preformatted"/>
    <w:basedOn w:val="a"/>
    <w:link w:val="HTML0"/>
    <w:rsid w:val="000B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A"/>
      <w:kern w:val="1"/>
    </w:rPr>
  </w:style>
  <w:style w:type="character" w:customStyle="1" w:styleId="HTML0">
    <w:name w:val="Стандартный HTML Знак"/>
    <w:basedOn w:val="a0"/>
    <w:link w:val="HTML"/>
    <w:rsid w:val="000B7C5E"/>
    <w:rPr>
      <w:rFonts w:ascii="Courier New" w:eastAsia="Arial Unicode MS" w:hAnsi="Courier New" w:cs="Courier New"/>
      <w:color w:val="00000A"/>
      <w:kern w:val="1"/>
    </w:rPr>
  </w:style>
  <w:style w:type="character" w:customStyle="1" w:styleId="Arial">
    <w:name w:val="Основной текст + Arial"/>
    <w:rsid w:val="000B7C5E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1">
    <w:name w:val="Основной текст + Полужирный"/>
    <w:rsid w:val="000B7C5E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0B7C5E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0B7C5E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0B7C5E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2">
    <w:name w:val="Основной текст + Курсив"/>
    <w:rsid w:val="000B7C5E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link w:val="2a"/>
    <w:rsid w:val="000B7C5E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kern w:val="1"/>
      <w:sz w:val="17"/>
      <w:szCs w:val="17"/>
      <w:lang w:eastAsia="zh-CN"/>
    </w:rPr>
  </w:style>
  <w:style w:type="paragraph" w:customStyle="1" w:styleId="p2">
    <w:name w:val="p2"/>
    <w:basedOn w:val="a"/>
    <w:rsid w:val="000B7C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3">
    <w:name w:val="Текст выноски Знак"/>
    <w:basedOn w:val="a0"/>
    <w:link w:val="aff4"/>
    <w:semiHidden/>
    <w:rsid w:val="000B7C5E"/>
    <w:rPr>
      <w:rFonts w:ascii="Tahoma" w:hAnsi="Tahoma" w:cs="Tahoma"/>
      <w:color w:val="00000A"/>
      <w:kern w:val="1"/>
      <w:sz w:val="16"/>
      <w:szCs w:val="16"/>
      <w:lang w:eastAsia="en-US"/>
    </w:rPr>
  </w:style>
  <w:style w:type="paragraph" w:styleId="aff4">
    <w:name w:val="Balloon Text"/>
    <w:basedOn w:val="a"/>
    <w:link w:val="aff3"/>
    <w:semiHidden/>
    <w:rsid w:val="000B7C5E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en-US"/>
    </w:rPr>
  </w:style>
  <w:style w:type="character" w:customStyle="1" w:styleId="18">
    <w:name w:val="Текст выноски Знак1"/>
    <w:basedOn w:val="a0"/>
    <w:rsid w:val="000B7C5E"/>
    <w:rPr>
      <w:rFonts w:ascii="Tahoma" w:hAnsi="Tahoma" w:cs="Tahoma"/>
      <w:sz w:val="16"/>
      <w:szCs w:val="16"/>
    </w:rPr>
  </w:style>
  <w:style w:type="character" w:customStyle="1" w:styleId="aff5">
    <w:name w:val="Текст концевой сноски Знак"/>
    <w:basedOn w:val="a0"/>
    <w:link w:val="aff6"/>
    <w:semiHidden/>
    <w:rsid w:val="000B7C5E"/>
    <w:rPr>
      <w:rFonts w:ascii="Calibri" w:hAnsi="Calibri" w:cs="Calibri"/>
      <w:color w:val="00000A"/>
      <w:kern w:val="1"/>
      <w:lang w:eastAsia="en-US"/>
    </w:rPr>
  </w:style>
  <w:style w:type="paragraph" w:styleId="aff6">
    <w:name w:val="endnote text"/>
    <w:basedOn w:val="a"/>
    <w:link w:val="aff5"/>
    <w:semiHidden/>
    <w:rsid w:val="000B7C5E"/>
    <w:pPr>
      <w:suppressAutoHyphens/>
    </w:pPr>
    <w:rPr>
      <w:rFonts w:ascii="Calibri" w:hAnsi="Calibri" w:cs="Calibri"/>
      <w:color w:val="00000A"/>
      <w:kern w:val="1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0B7C5E"/>
    <w:rPr>
      <w:sz w:val="20"/>
      <w:szCs w:val="20"/>
    </w:rPr>
  </w:style>
  <w:style w:type="paragraph" w:customStyle="1" w:styleId="110">
    <w:name w:val="Без интервала11"/>
    <w:rsid w:val="000B7C5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f7">
    <w:name w:val="Базовый"/>
    <w:rsid w:val="000B7C5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s4">
    <w:name w:val="s4"/>
    <w:rsid w:val="000B7C5E"/>
  </w:style>
  <w:style w:type="paragraph" w:customStyle="1" w:styleId="p3">
    <w:name w:val="p3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ParagraphStyle">
    <w:name w:val="[No Paragraph Style]"/>
    <w:rsid w:val="000B7C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a0"/>
    <w:rsid w:val="000B7C5E"/>
    <w:rPr>
      <w:rFonts w:ascii="Calibri" w:hAnsi="Calibri" w:cs="Calibri"/>
    </w:rPr>
  </w:style>
  <w:style w:type="paragraph" w:customStyle="1" w:styleId="1a">
    <w:name w:val="Текст сноски1"/>
    <w:basedOn w:val="a"/>
    <w:rsid w:val="000B7C5E"/>
    <w:pPr>
      <w:spacing w:after="0" w:line="240" w:lineRule="auto"/>
    </w:pPr>
    <w:rPr>
      <w:rFonts w:ascii="Calibri" w:eastAsia="Times New Roman" w:hAnsi="Calibri" w:cs="Calibri"/>
      <w:color w:val="00000A"/>
      <w:kern w:val="1"/>
      <w:sz w:val="24"/>
      <w:szCs w:val="24"/>
    </w:rPr>
  </w:style>
  <w:style w:type="character" w:styleId="aff8">
    <w:name w:val="Emphasis"/>
    <w:basedOn w:val="a0"/>
    <w:uiPriority w:val="20"/>
    <w:qFormat/>
    <w:rsid w:val="000B7C5E"/>
    <w:rPr>
      <w:rFonts w:cs="Times New Roman"/>
      <w:i/>
      <w:iCs/>
    </w:rPr>
  </w:style>
  <w:style w:type="paragraph" w:customStyle="1" w:styleId="Heading">
    <w:name w:val="Heading"/>
    <w:rsid w:val="000B7C5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0B7C5E"/>
    <w:pPr>
      <w:suppressAutoHyphens/>
      <w:spacing w:after="0" w:line="240" w:lineRule="auto"/>
      <w:ind w:left="540" w:hanging="54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0">
    <w:name w:val="c0"/>
    <w:rsid w:val="000B7C5E"/>
  </w:style>
  <w:style w:type="character" w:customStyle="1" w:styleId="s8">
    <w:name w:val="s8"/>
    <w:rsid w:val="000B7C5E"/>
  </w:style>
  <w:style w:type="character" w:customStyle="1" w:styleId="s7">
    <w:name w:val="s7"/>
    <w:rsid w:val="000B7C5E"/>
  </w:style>
  <w:style w:type="paragraph" w:customStyle="1" w:styleId="p14">
    <w:name w:val="p14"/>
    <w:basedOn w:val="a"/>
    <w:rsid w:val="000B7C5E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p20">
    <w:name w:val="p20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1">
    <w:name w:val="s11"/>
    <w:rsid w:val="000B7C5E"/>
  </w:style>
  <w:style w:type="paragraph" w:customStyle="1" w:styleId="p19">
    <w:name w:val="p19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9">
    <w:name w:val="p29"/>
    <w:basedOn w:val="a"/>
    <w:rsid w:val="000B7C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5">
    <w:name w:val="s15"/>
    <w:rsid w:val="000B7C5E"/>
  </w:style>
  <w:style w:type="paragraph" w:customStyle="1" w:styleId="p37">
    <w:name w:val="p37"/>
    <w:basedOn w:val="a"/>
    <w:rsid w:val="000B7C5E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Footnote">
    <w:name w:val="Footnote"/>
    <w:rsid w:val="000B7C5E"/>
    <w:pPr>
      <w:suppressLineNumbers/>
      <w:spacing w:after="0" w:line="360" w:lineRule="auto"/>
      <w:ind w:left="283" w:hanging="283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mments">
    <w:name w:val="comments"/>
    <w:rsid w:val="000B7C5E"/>
  </w:style>
  <w:style w:type="character" w:customStyle="1" w:styleId="aff9">
    <w:name w:val="Подзаголовок Знак"/>
    <w:basedOn w:val="a0"/>
    <w:rsid w:val="000B7C5E"/>
    <w:rPr>
      <w:rFonts w:ascii="Arial" w:hAnsi="Arial" w:cs="Arial"/>
      <w:i/>
      <w:iCs/>
      <w:sz w:val="28"/>
      <w:szCs w:val="28"/>
    </w:rPr>
  </w:style>
  <w:style w:type="character" w:customStyle="1" w:styleId="affa">
    <w:name w:val="Отступ основного текста Знак"/>
    <w:basedOn w:val="a0"/>
    <w:rsid w:val="000B7C5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0B7C5E"/>
  </w:style>
  <w:style w:type="character" w:customStyle="1" w:styleId="-">
    <w:name w:val="Интернет-ссылка"/>
    <w:basedOn w:val="a0"/>
    <w:rsid w:val="000B7C5E"/>
    <w:rPr>
      <w:rFonts w:cs="Times New Roman"/>
      <w:color w:val="0000FF"/>
      <w:u w:val="single"/>
      <w:lang w:val="uz-Cyrl-UZ" w:eastAsia="uz-Cyrl-UZ"/>
    </w:rPr>
  </w:style>
  <w:style w:type="character" w:customStyle="1" w:styleId="affb">
    <w:name w:val="Выделение жирным"/>
    <w:basedOn w:val="a0"/>
    <w:rsid w:val="000B7C5E"/>
    <w:rPr>
      <w:rFonts w:cs="Times New Roman"/>
      <w:b/>
      <w:bCs/>
    </w:rPr>
  </w:style>
  <w:style w:type="character" w:customStyle="1" w:styleId="c7">
    <w:name w:val="c7"/>
    <w:basedOn w:val="a0"/>
    <w:rsid w:val="000B7C5E"/>
    <w:rPr>
      <w:rFonts w:cs="Times New Roman"/>
    </w:rPr>
  </w:style>
  <w:style w:type="character" w:customStyle="1" w:styleId="ListLabel1">
    <w:name w:val="ListLabel 1"/>
    <w:rsid w:val="000B7C5E"/>
  </w:style>
  <w:style w:type="character" w:customStyle="1" w:styleId="affc">
    <w:name w:val="Привязка сноски"/>
    <w:rsid w:val="000B7C5E"/>
    <w:rPr>
      <w:vertAlign w:val="superscript"/>
    </w:rPr>
  </w:style>
  <w:style w:type="character" w:customStyle="1" w:styleId="affd">
    <w:name w:val="Привязка концевой сноски"/>
    <w:rsid w:val="000B7C5E"/>
    <w:rPr>
      <w:vertAlign w:val="superscript"/>
    </w:rPr>
  </w:style>
  <w:style w:type="character" w:customStyle="1" w:styleId="ListLabel2">
    <w:name w:val="ListLabel 2"/>
    <w:rsid w:val="000B7C5E"/>
  </w:style>
  <w:style w:type="character" w:customStyle="1" w:styleId="ListLabel3">
    <w:name w:val="ListLabel 3"/>
    <w:rsid w:val="000B7C5E"/>
  </w:style>
  <w:style w:type="character" w:customStyle="1" w:styleId="ListLabel4">
    <w:name w:val="ListLabel 4"/>
    <w:rsid w:val="000B7C5E"/>
  </w:style>
  <w:style w:type="character" w:customStyle="1" w:styleId="ListLabel5">
    <w:name w:val="ListLabel 5"/>
    <w:rsid w:val="000B7C5E"/>
  </w:style>
  <w:style w:type="character" w:customStyle="1" w:styleId="ListLabel6">
    <w:name w:val="ListLabel 6"/>
    <w:rsid w:val="000B7C5E"/>
  </w:style>
  <w:style w:type="character" w:customStyle="1" w:styleId="ListLabel7">
    <w:name w:val="ListLabel 7"/>
    <w:rsid w:val="000B7C5E"/>
  </w:style>
  <w:style w:type="character" w:customStyle="1" w:styleId="ListLabel8">
    <w:name w:val="ListLabel 8"/>
    <w:rsid w:val="000B7C5E"/>
  </w:style>
  <w:style w:type="character" w:customStyle="1" w:styleId="ListLabel9">
    <w:name w:val="ListLabel 9"/>
    <w:rsid w:val="000B7C5E"/>
  </w:style>
  <w:style w:type="character" w:customStyle="1" w:styleId="ListLabel10">
    <w:name w:val="ListLabel 10"/>
    <w:rsid w:val="000B7C5E"/>
  </w:style>
  <w:style w:type="character" w:customStyle="1" w:styleId="ListLabel11">
    <w:name w:val="ListLabel 11"/>
    <w:rsid w:val="000B7C5E"/>
  </w:style>
  <w:style w:type="character" w:customStyle="1" w:styleId="ListLabel12">
    <w:name w:val="ListLabel 12"/>
    <w:rsid w:val="000B7C5E"/>
  </w:style>
  <w:style w:type="character" w:customStyle="1" w:styleId="ListLabel13">
    <w:name w:val="ListLabel 13"/>
    <w:rsid w:val="000B7C5E"/>
  </w:style>
  <w:style w:type="character" w:customStyle="1" w:styleId="ListLabel14">
    <w:name w:val="ListLabel 14"/>
    <w:rsid w:val="000B7C5E"/>
  </w:style>
  <w:style w:type="character" w:customStyle="1" w:styleId="ListLabel15">
    <w:name w:val="ListLabel 15"/>
    <w:rsid w:val="000B7C5E"/>
  </w:style>
  <w:style w:type="character" w:customStyle="1" w:styleId="ListLabel16">
    <w:name w:val="ListLabel 16"/>
    <w:rsid w:val="000B7C5E"/>
  </w:style>
  <w:style w:type="character" w:customStyle="1" w:styleId="ListLabel17">
    <w:name w:val="ListLabel 17"/>
    <w:rsid w:val="000B7C5E"/>
  </w:style>
  <w:style w:type="character" w:customStyle="1" w:styleId="ListLabel18">
    <w:name w:val="ListLabel 18"/>
    <w:rsid w:val="000B7C5E"/>
  </w:style>
  <w:style w:type="character" w:customStyle="1" w:styleId="ListLabel19">
    <w:name w:val="ListLabel 19"/>
    <w:rsid w:val="000B7C5E"/>
  </w:style>
  <w:style w:type="character" w:customStyle="1" w:styleId="affe">
    <w:name w:val="Символы концевой сноски"/>
    <w:rsid w:val="000B7C5E"/>
  </w:style>
  <w:style w:type="paragraph" w:customStyle="1" w:styleId="1b">
    <w:name w:val="Заголовок1"/>
    <w:basedOn w:val="a"/>
    <w:next w:val="a7"/>
    <w:rsid w:val="000B7C5E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character" w:customStyle="1" w:styleId="1c">
    <w:name w:val="Основной текст Знак1"/>
    <w:basedOn w:val="a0"/>
    <w:rsid w:val="000B7C5E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f">
    <w:name w:val="List"/>
    <w:basedOn w:val="a7"/>
    <w:rsid w:val="000B7C5E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f0">
    <w:name w:val="Title"/>
    <w:basedOn w:val="a"/>
    <w:link w:val="afff1"/>
    <w:uiPriority w:val="99"/>
    <w:qFormat/>
    <w:rsid w:val="000B7C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character" w:customStyle="1" w:styleId="afff1">
    <w:name w:val="Заголовок Знак"/>
    <w:basedOn w:val="a0"/>
    <w:link w:val="afff0"/>
    <w:uiPriority w:val="99"/>
    <w:rsid w:val="000B7C5E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d">
    <w:name w:val="Указатель1"/>
    <w:basedOn w:val="a"/>
    <w:rsid w:val="000B7C5E"/>
    <w:pPr>
      <w:widowControl w:val="0"/>
      <w:suppressLineNumbers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color w:val="00000A"/>
      <w:sz w:val="24"/>
      <w:szCs w:val="24"/>
      <w:lang w:val="de-DE" w:eastAsia="fa-IR" w:bidi="fa-IR"/>
    </w:rPr>
  </w:style>
  <w:style w:type="paragraph" w:customStyle="1" w:styleId="afff2">
    <w:name w:val="Содержимое таблицы"/>
    <w:basedOn w:val="a"/>
    <w:rsid w:val="000B7C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A"/>
      <w:sz w:val="20"/>
      <w:szCs w:val="20"/>
      <w:lang w:val="de-DE" w:eastAsia="ar-SA"/>
    </w:rPr>
  </w:style>
  <w:style w:type="paragraph" w:styleId="afff3">
    <w:name w:val="Subtitle"/>
    <w:basedOn w:val="a"/>
    <w:link w:val="1e"/>
    <w:qFormat/>
    <w:rsid w:val="000B7C5E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character" w:customStyle="1" w:styleId="1e">
    <w:name w:val="Подзаголовок Знак1"/>
    <w:basedOn w:val="a0"/>
    <w:link w:val="afff3"/>
    <w:rsid w:val="000B7C5E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2">
    <w:name w:val="Основной текст 21"/>
    <w:basedOn w:val="a"/>
    <w:rsid w:val="000B7C5E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color w:val="00000A"/>
      <w:sz w:val="28"/>
      <w:szCs w:val="28"/>
      <w:lang w:val="de-DE" w:eastAsia="fa-IR" w:bidi="fa-IR"/>
    </w:rPr>
  </w:style>
  <w:style w:type="paragraph" w:customStyle="1" w:styleId="213">
    <w:name w:val="Список 21"/>
    <w:basedOn w:val="a"/>
    <w:rsid w:val="000B7C5E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Calibri" w:eastAsia="Times New Roman" w:hAnsi="Calibri" w:cs="Times New Roman"/>
      <w:color w:val="00000A"/>
      <w:sz w:val="24"/>
      <w:szCs w:val="24"/>
      <w:lang w:val="de-DE" w:eastAsia="ar-SA"/>
    </w:rPr>
  </w:style>
  <w:style w:type="character" w:customStyle="1" w:styleId="214">
    <w:name w:val="Основной текст с отступом 2 Знак1"/>
    <w:basedOn w:val="a0"/>
    <w:rsid w:val="000B7C5E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4">
    <w:name w:val="Текст в заданном формате"/>
    <w:basedOn w:val="a"/>
    <w:rsid w:val="000B7C5E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LTGliederung1">
    <w:name w:val="???????~LT~Gliederung 1"/>
    <w:rsid w:val="000B7C5E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0B7C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Calibri" w:hAnsi="Times New Roman" w:cs="Times New Roman"/>
      <w:color w:val="00000A"/>
      <w:sz w:val="24"/>
      <w:szCs w:val="24"/>
      <w:lang w:val="de-DE"/>
    </w:rPr>
  </w:style>
  <w:style w:type="character" w:customStyle="1" w:styleId="1f">
    <w:name w:val="Текст сноски Знак1"/>
    <w:basedOn w:val="a0"/>
    <w:rsid w:val="000B7C5E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f0">
    <w:name w:val="Верхний колонтитул Знак1"/>
    <w:basedOn w:val="a0"/>
    <w:rsid w:val="000B7C5E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1">
    <w:name w:val="Нижний колонтитул Знак1"/>
    <w:basedOn w:val="a0"/>
    <w:rsid w:val="000B7C5E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0B7C5E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color w:val="00000A"/>
      <w:sz w:val="20"/>
      <w:szCs w:val="20"/>
      <w:lang w:val="de-DE" w:eastAsia="ar-SA"/>
    </w:rPr>
  </w:style>
  <w:style w:type="character" w:customStyle="1" w:styleId="1423">
    <w:name w:val="Основной текст (14)23"/>
    <w:rsid w:val="000B7C5E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0B7C5E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0B7C5E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0B7C5E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0B7C5E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0B7C5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7">
    <w:name w:val="p7"/>
    <w:basedOn w:val="a"/>
    <w:rsid w:val="000B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B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rsid w:val="000B7C5E"/>
  </w:style>
  <w:style w:type="paragraph" w:customStyle="1" w:styleId="35">
    <w:name w:val="Абзац списка3"/>
    <w:basedOn w:val="a"/>
    <w:rsid w:val="000B7C5E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f5">
    <w:name w:val="А_основной"/>
    <w:basedOn w:val="a"/>
    <w:qFormat/>
    <w:rsid w:val="000B7C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WW8Num39z1">
    <w:name w:val="WW8Num39z1"/>
    <w:rsid w:val="000B7C5E"/>
    <w:rPr>
      <w:rFonts w:ascii="Courier New" w:hAnsi="Courier New"/>
    </w:rPr>
  </w:style>
  <w:style w:type="character" w:customStyle="1" w:styleId="NoSpacingChar1">
    <w:name w:val="No Spacing Char1"/>
    <w:locked/>
    <w:rsid w:val="000B7C5E"/>
    <w:rPr>
      <w:rFonts w:ascii="Cambria" w:hAnsi="Cambria"/>
      <w:sz w:val="22"/>
      <w:szCs w:val="22"/>
      <w:lang w:val="ru-RU" w:eastAsia="en-US" w:bidi="ar-SA"/>
    </w:rPr>
  </w:style>
  <w:style w:type="table" w:styleId="afff6">
    <w:name w:val="Table Grid"/>
    <w:basedOn w:val="a1"/>
    <w:uiPriority w:val="39"/>
    <w:rsid w:val="000B7C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Strong"/>
    <w:basedOn w:val="a0"/>
    <w:uiPriority w:val="22"/>
    <w:qFormat/>
    <w:rsid w:val="000B7C5E"/>
    <w:rPr>
      <w:b/>
      <w:bCs/>
    </w:rPr>
  </w:style>
  <w:style w:type="paragraph" w:customStyle="1" w:styleId="s16">
    <w:name w:val="s_16"/>
    <w:basedOn w:val="a"/>
    <w:rsid w:val="000B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Сноска_"/>
    <w:basedOn w:val="a0"/>
    <w:link w:val="af3"/>
    <w:locked/>
    <w:rsid w:val="00BA6908"/>
    <w:rPr>
      <w:rFonts w:ascii="NewtonCSanPin" w:eastAsia="Times New Roman" w:hAnsi="NewtonCSanPin" w:cs="NewtonCSanPin"/>
      <w:color w:val="000000"/>
      <w:sz w:val="17"/>
      <w:szCs w:val="17"/>
    </w:rPr>
  </w:style>
  <w:style w:type="paragraph" w:customStyle="1" w:styleId="s10">
    <w:name w:val="s_1"/>
    <w:basedOn w:val="a"/>
    <w:rsid w:val="0045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3E06AA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onsPlusTitle">
    <w:name w:val="ConsPlusTitle"/>
    <w:uiPriority w:val="99"/>
    <w:rsid w:val="00E13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0F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8">
    <w:name w:val="Другое_"/>
    <w:link w:val="afff9"/>
    <w:locked/>
    <w:rsid w:val="00541C9B"/>
    <w:rPr>
      <w:rFonts w:ascii="Georgia" w:hAnsi="Georgia"/>
      <w:sz w:val="19"/>
    </w:rPr>
  </w:style>
  <w:style w:type="paragraph" w:customStyle="1" w:styleId="afff9">
    <w:name w:val="Другое"/>
    <w:basedOn w:val="a"/>
    <w:link w:val="afff8"/>
    <w:rsid w:val="00541C9B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character" w:customStyle="1" w:styleId="2a">
    <w:name w:val="Основной текст (2)_"/>
    <w:basedOn w:val="a0"/>
    <w:link w:val="29"/>
    <w:locked/>
    <w:rsid w:val="00D73D9F"/>
    <w:rPr>
      <w:rFonts w:ascii="Times New Roman" w:eastAsia="Calibri" w:hAnsi="Times New Roman" w:cs="Times New Roman"/>
      <w:kern w:val="1"/>
      <w:sz w:val="17"/>
      <w:szCs w:val="17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LAW&amp;n=371594&amp;date=30.04.2023&amp;dst=100047&amp;field=134" TargetMode="External"/><Relationship Id="rId18" Type="http://schemas.openxmlformats.org/officeDocument/2006/relationships/hyperlink" Target="https://login.consultant.ru/link/?req=doc&amp;demo=2&amp;base=LAW&amp;n=439307&amp;date=30.04.2023&amp;dst=100013&amp;field=13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41707&amp;date=30.04.2023&amp;dst=100137&amp;field=134" TargetMode="External"/><Relationship Id="rId17" Type="http://schemas.openxmlformats.org/officeDocument/2006/relationships/hyperlink" Target="https://login.consultant.ru/link/?req=doc&amp;demo=2&amp;base=LAW&amp;n=439307&amp;date=30.04.2023&amp;dst=10001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71594&amp;date=30.04.2023&amp;dst=100047&amp;field=134" TargetMode="External"/><Relationship Id="rId20" Type="http://schemas.openxmlformats.org/officeDocument/2006/relationships/hyperlink" Target="https://login.consultant.ru/link/?req=doc&amp;demo=2&amp;base=LAW&amp;n=439307&amp;date=30.04.2023&amp;dst=10001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39307&amp;date=30.04.2023&amp;dst=100013&amp;fie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41707&amp;date=30.04.2023&amp;dst=100137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39307&amp;date=30.04.2023&amp;dst=100013&amp;field=134" TargetMode="External"/><Relationship Id="rId19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39307&amp;date=30.04.2023&amp;dst=100013&amp;field=134" TargetMode="External"/><Relationship Id="rId14" Type="http://schemas.openxmlformats.org/officeDocument/2006/relationships/hyperlink" Target="https://login.consultant.ru/link/?req=doc&amp;demo=2&amp;base=LAW&amp;n=439307&amp;date=30.04.2023&amp;dst=100013&amp;fie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3EDE-CFED-4263-99C5-86B94AD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47</Pages>
  <Words>19945</Words>
  <Characters>113691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Зорина Ольга Михайловна</cp:lastModifiedBy>
  <cp:revision>77</cp:revision>
  <cp:lastPrinted>2022-09-08T13:42:00Z</cp:lastPrinted>
  <dcterms:created xsi:type="dcterms:W3CDTF">2020-04-23T08:24:00Z</dcterms:created>
  <dcterms:modified xsi:type="dcterms:W3CDTF">2023-09-08T07:46:00Z</dcterms:modified>
</cp:coreProperties>
</file>